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72" w:rsidRPr="00EB4872" w:rsidRDefault="00EB4872" w:rsidP="000619E4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cs-CZ"/>
        </w:rPr>
        <w:drawing>
          <wp:anchor distT="0" distB="0" distL="0" distR="0" simplePos="0" relativeHeight="251685888" behindDoc="0" locked="0" layoutInCell="1" allowOverlap="1" wp14:anchorId="212CAB57" wp14:editId="49B5FF39">
            <wp:simplePos x="0" y="0"/>
            <wp:positionH relativeFrom="margin">
              <wp:align>center</wp:align>
            </wp:positionH>
            <wp:positionV relativeFrom="paragraph">
              <wp:posOffset>-160655</wp:posOffset>
            </wp:positionV>
            <wp:extent cx="6079490" cy="1486535"/>
            <wp:effectExtent l="0" t="0" r="0" b="0"/>
            <wp:wrapSquare wrapText="largest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490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4683">
        <w:rPr>
          <w:rFonts w:ascii="Times New Roman" w:eastAsia="Times New Roman" w:hAnsi="Times New Roman" w:cs="Times New Roman"/>
          <w:b/>
          <w:bCs/>
          <w:sz w:val="32"/>
          <w:szCs w:val="32"/>
        </w:rPr>
        <w:t>VY_32_INOVACE_04</w:t>
      </w:r>
      <w:r w:rsidR="005E394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_Surové železo a </w:t>
      </w:r>
      <w:proofErr w:type="spellStart"/>
      <w:r w:rsidR="005E394D">
        <w:rPr>
          <w:rFonts w:ascii="Times New Roman" w:eastAsia="Times New Roman" w:hAnsi="Times New Roman" w:cs="Times New Roman"/>
          <w:b/>
          <w:bCs/>
          <w:sz w:val="32"/>
          <w:szCs w:val="32"/>
        </w:rPr>
        <w:t>ocel</w:t>
      </w:r>
      <w:r w:rsidR="006B4943">
        <w:rPr>
          <w:rFonts w:ascii="Times New Roman" w:eastAsia="Times New Roman" w:hAnsi="Times New Roman" w:cs="Times New Roman"/>
          <w:b/>
          <w:bCs/>
          <w:sz w:val="32"/>
          <w:szCs w:val="32"/>
        </w:rPr>
        <w:t>_test</w:t>
      </w:r>
      <w:proofErr w:type="spellEnd"/>
    </w:p>
    <w:p w:rsidR="00EB4872" w:rsidRPr="00EB4872" w:rsidRDefault="005E394D" w:rsidP="00EB4872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Surové železo a ocel</w:t>
      </w:r>
      <w:r w:rsidR="006B4943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 xml:space="preserve"> - test</w:t>
      </w:r>
    </w:p>
    <w:p w:rsidR="00EB4872" w:rsidRDefault="00EB4872" w:rsidP="00EB4872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4872" w:rsidRDefault="000619E4" w:rsidP="000619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 wp14:anchorId="4EDFFB0E">
            <wp:extent cx="1731645" cy="1950720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872" w:rsidRDefault="00EB4872" w:rsidP="00EB4872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4872" w:rsidRDefault="00EB4872" w:rsidP="000619E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B4872" w:rsidRPr="000619E4" w:rsidRDefault="00EB4872" w:rsidP="000619E4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B4872">
        <w:rPr>
          <w:rFonts w:ascii="Times New Roman" w:eastAsia="Calibri" w:hAnsi="Times New Roman" w:cs="Times New Roman"/>
          <w:b/>
          <w:sz w:val="24"/>
          <w:szCs w:val="24"/>
        </w:rPr>
        <w:t xml:space="preserve">Autor: </w:t>
      </w:r>
      <w:r w:rsidR="000619E4">
        <w:rPr>
          <w:rFonts w:ascii="Times New Roman" w:eastAsia="Calibri" w:hAnsi="Times New Roman" w:cs="Times New Roman"/>
          <w:b/>
          <w:sz w:val="24"/>
          <w:szCs w:val="24"/>
        </w:rPr>
        <w:t>ing. Antónia Králová</w:t>
      </w:r>
    </w:p>
    <w:p w:rsidR="00EB4872" w:rsidRDefault="00EB4872" w:rsidP="00E85F9A">
      <w:pPr>
        <w:jc w:val="center"/>
        <w:rPr>
          <w:b/>
          <w:color w:val="FF0000"/>
          <w:sz w:val="36"/>
        </w:rPr>
      </w:pPr>
    </w:p>
    <w:p w:rsidR="00EB4872" w:rsidRPr="00EB4872" w:rsidRDefault="00EB4872" w:rsidP="00EB4872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EB4872">
        <w:rPr>
          <w:rFonts w:ascii="Times New Roman" w:eastAsia="Calibri" w:hAnsi="Times New Roman" w:cs="Times New Roman"/>
          <w:b/>
          <w:sz w:val="32"/>
          <w:szCs w:val="32"/>
        </w:rPr>
        <w:lastRenderedPageBreak/>
        <w:t>Záznamový list výukového materiálu</w:t>
      </w:r>
    </w:p>
    <w:p w:rsidR="00EB4872" w:rsidRPr="00EB4872" w:rsidRDefault="00EB4872" w:rsidP="00EB48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EB4872" w:rsidRPr="00EB4872" w:rsidRDefault="005C0B7E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Střední škola technická a zemědělská Mohelnice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CZ.1.07/1.5.00/34.0064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EB4872" w:rsidRPr="00EB4872" w:rsidRDefault="000A5C69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Surové železo a ocel</w:t>
            </w:r>
            <w:r w:rsidR="00EB48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test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VY_32_INOVACE_</w:t>
            </w:r>
            <w:r w:rsidR="006D52A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0A5C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_Surové železo a </w:t>
            </w:r>
            <w:proofErr w:type="spellStart"/>
            <w:r w:rsidR="000A5C69">
              <w:rPr>
                <w:rFonts w:ascii="Times New Roman" w:eastAsia="Calibri" w:hAnsi="Times New Roman" w:cs="Times New Roman"/>
                <w:sz w:val="24"/>
                <w:szCs w:val="24"/>
              </w:rPr>
              <w:t>ocel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_test</w:t>
            </w:r>
            <w:proofErr w:type="spellEnd"/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Mechanik seřizovač, Obráběč</w:t>
            </w:r>
            <w:r w:rsidR="00B87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kovů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Nástrojař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EB4872" w:rsidRPr="00EB4872" w:rsidRDefault="000A5C69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Strojírenská technologie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První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Ing. Antónia Králová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EB4872" w:rsidRPr="00EB4872" w:rsidRDefault="005902CD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18.1.2012</w:t>
            </w:r>
            <w:bookmarkStart w:id="0" w:name="_GoBack"/>
            <w:bookmarkEnd w:id="0"/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E85F9A">
              <w:rPr>
                <w:sz w:val="24"/>
                <w:szCs w:val="24"/>
              </w:rPr>
              <w:t>rezentace je určena pro I. ročník st</w:t>
            </w:r>
            <w:r w:rsidR="000A5C69">
              <w:rPr>
                <w:sz w:val="24"/>
                <w:szCs w:val="24"/>
              </w:rPr>
              <w:t>řední školy předmětu Strojírenská technologie</w:t>
            </w:r>
            <w:r w:rsidRPr="00E85F9A">
              <w:rPr>
                <w:sz w:val="24"/>
                <w:szCs w:val="24"/>
              </w:rPr>
              <w:t>. Obsahuje motivaci, výklad a procvičování te</w:t>
            </w:r>
            <w:r w:rsidR="000A5C69">
              <w:rPr>
                <w:sz w:val="24"/>
                <w:szCs w:val="24"/>
              </w:rPr>
              <w:t>matického celku – Výroba surového železa a</w:t>
            </w:r>
            <w:r w:rsidR="006D52AA">
              <w:rPr>
                <w:sz w:val="24"/>
                <w:szCs w:val="24"/>
              </w:rPr>
              <w:t xml:space="preserve"> </w:t>
            </w:r>
            <w:r w:rsidR="000A5C69">
              <w:rPr>
                <w:sz w:val="24"/>
                <w:szCs w:val="24"/>
              </w:rPr>
              <w:t>oceli.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B4872" w:rsidRPr="00EB4872" w:rsidRDefault="00EB4872" w:rsidP="00EB48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4872" w:rsidRDefault="00EB4872" w:rsidP="00EB4872">
      <w:pPr>
        <w:jc w:val="center"/>
        <w:rPr>
          <w:b/>
          <w:color w:val="FF0000"/>
          <w:sz w:val="36"/>
        </w:rPr>
      </w:pPr>
      <w:r>
        <w:rPr>
          <w:b/>
          <w:color w:val="FF0000"/>
          <w:sz w:val="36"/>
        </w:rPr>
        <w:t xml:space="preserve"> </w:t>
      </w:r>
    </w:p>
    <w:p w:rsidR="00EB4872" w:rsidRDefault="00EB4872" w:rsidP="00EB4872">
      <w:pPr>
        <w:jc w:val="center"/>
        <w:rPr>
          <w:b/>
          <w:color w:val="FF0000"/>
          <w:sz w:val="36"/>
        </w:rPr>
      </w:pPr>
    </w:p>
    <w:p w:rsidR="00EB4872" w:rsidRDefault="00EB4872" w:rsidP="00EB4872">
      <w:pPr>
        <w:jc w:val="center"/>
        <w:rPr>
          <w:b/>
          <w:color w:val="FF0000"/>
          <w:sz w:val="36"/>
        </w:rPr>
      </w:pPr>
    </w:p>
    <w:p w:rsidR="00EB4872" w:rsidRDefault="00EB4872" w:rsidP="00EB4872">
      <w:pPr>
        <w:jc w:val="center"/>
        <w:rPr>
          <w:b/>
          <w:color w:val="FF0000"/>
          <w:sz w:val="36"/>
        </w:rPr>
      </w:pPr>
    </w:p>
    <w:p w:rsidR="00EB4872" w:rsidRDefault="00EB4872" w:rsidP="00EB4872">
      <w:pPr>
        <w:jc w:val="center"/>
        <w:rPr>
          <w:b/>
          <w:color w:val="FF0000"/>
          <w:sz w:val="36"/>
        </w:rPr>
      </w:pPr>
    </w:p>
    <w:p w:rsidR="00EB4872" w:rsidRDefault="00EB4872" w:rsidP="00EB4872">
      <w:pPr>
        <w:rPr>
          <w:b/>
          <w:color w:val="FF0000"/>
          <w:sz w:val="36"/>
        </w:rPr>
      </w:pPr>
    </w:p>
    <w:p w:rsidR="00DC4369" w:rsidRPr="00E85F9A" w:rsidRDefault="00E85F9A" w:rsidP="00EB4872">
      <w:pPr>
        <w:jc w:val="center"/>
        <w:rPr>
          <w:b/>
          <w:color w:val="FF0000"/>
          <w:sz w:val="36"/>
        </w:rPr>
      </w:pPr>
      <w:r>
        <w:rPr>
          <w:b/>
          <w:color w:val="FF0000"/>
          <w:sz w:val="36"/>
        </w:rPr>
        <w:lastRenderedPageBreak/>
        <w:t>„</w:t>
      </w:r>
      <w:r w:rsidR="006D52AA">
        <w:rPr>
          <w:b/>
          <w:color w:val="FF0000"/>
          <w:sz w:val="36"/>
        </w:rPr>
        <w:t>Surové železo a ocel</w:t>
      </w:r>
      <w:r>
        <w:rPr>
          <w:b/>
          <w:color w:val="FF0000"/>
          <w:sz w:val="36"/>
        </w:rPr>
        <w:t>“</w:t>
      </w:r>
    </w:p>
    <w:p w:rsidR="00923D3C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E85F9A">
        <w:rPr>
          <w:b/>
          <w:sz w:val="24"/>
          <w:szCs w:val="24"/>
        </w:rPr>
        <w:t xml:space="preserve">jméno </w:t>
      </w:r>
      <w:proofErr w:type="gramStart"/>
      <w:r w:rsidRPr="00E85F9A">
        <w:rPr>
          <w:b/>
          <w:sz w:val="24"/>
          <w:szCs w:val="24"/>
        </w:rPr>
        <w:t>autora:</w:t>
      </w:r>
      <w:r w:rsidR="00E85F9A" w:rsidRPr="00E85F9A">
        <w:rPr>
          <w:sz w:val="24"/>
          <w:szCs w:val="24"/>
        </w:rPr>
        <w:t xml:space="preserve"> </w:t>
      </w:r>
      <w:r w:rsidRPr="00E85F9A">
        <w:rPr>
          <w:sz w:val="24"/>
          <w:szCs w:val="24"/>
        </w:rPr>
        <w:t xml:space="preserve"> ing.</w:t>
      </w:r>
      <w:proofErr w:type="gramEnd"/>
      <w:r w:rsidRPr="00E85F9A">
        <w:rPr>
          <w:sz w:val="24"/>
          <w:szCs w:val="24"/>
        </w:rPr>
        <w:t xml:space="preserve"> Antónia Králová</w:t>
      </w:r>
      <w:r w:rsidR="00E85F9A" w:rsidRPr="00E85F9A">
        <w:rPr>
          <w:sz w:val="24"/>
          <w:szCs w:val="24"/>
        </w:rPr>
        <w:t>, akralovapetrusov@seznam.cz</w:t>
      </w:r>
    </w:p>
    <w:p w:rsidR="00923D3C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E85F9A">
        <w:rPr>
          <w:b/>
          <w:sz w:val="24"/>
          <w:szCs w:val="24"/>
        </w:rPr>
        <w:t>škola:</w:t>
      </w:r>
      <w:r w:rsidRPr="00E85F9A">
        <w:rPr>
          <w:sz w:val="24"/>
          <w:szCs w:val="24"/>
        </w:rPr>
        <w:t xml:space="preserve"> SŠT</w:t>
      </w:r>
      <w:r w:rsidR="00B8752A">
        <w:rPr>
          <w:sz w:val="24"/>
          <w:szCs w:val="24"/>
        </w:rPr>
        <w:t>Z</w:t>
      </w:r>
      <w:r w:rsidRPr="00E85F9A">
        <w:rPr>
          <w:sz w:val="24"/>
          <w:szCs w:val="24"/>
        </w:rPr>
        <w:t xml:space="preserve"> Mohelnice</w:t>
      </w:r>
    </w:p>
    <w:p w:rsidR="007B64FE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CA1988">
        <w:rPr>
          <w:b/>
          <w:sz w:val="24"/>
          <w:szCs w:val="24"/>
        </w:rPr>
        <w:t>forma vyučovací hodiny:</w:t>
      </w:r>
      <w:r w:rsidRPr="00E85F9A">
        <w:rPr>
          <w:sz w:val="24"/>
          <w:szCs w:val="24"/>
        </w:rPr>
        <w:t xml:space="preserve"> </w:t>
      </w:r>
      <w:r w:rsidR="007B64FE" w:rsidRPr="00E85F9A">
        <w:rPr>
          <w:b/>
          <w:color w:val="FF0000"/>
          <w:sz w:val="24"/>
          <w:szCs w:val="24"/>
        </w:rPr>
        <w:t>test</w:t>
      </w:r>
      <w:r w:rsidRPr="00E85F9A">
        <w:rPr>
          <w:sz w:val="24"/>
          <w:szCs w:val="24"/>
        </w:rPr>
        <w:t>,</w:t>
      </w:r>
      <w:r w:rsidR="007B64FE" w:rsidRPr="00E85F9A">
        <w:rPr>
          <w:sz w:val="24"/>
          <w:szCs w:val="24"/>
        </w:rPr>
        <w:t xml:space="preserve"> </w:t>
      </w:r>
      <w:r w:rsidRPr="00E85F9A">
        <w:rPr>
          <w:sz w:val="24"/>
          <w:szCs w:val="24"/>
        </w:rPr>
        <w:t>frontální</w:t>
      </w:r>
      <w:r w:rsidR="007B64FE" w:rsidRPr="00E85F9A">
        <w:rPr>
          <w:sz w:val="24"/>
          <w:szCs w:val="24"/>
        </w:rPr>
        <w:t xml:space="preserve"> výuka, skupinová práce – procvičování</w:t>
      </w:r>
    </w:p>
    <w:p w:rsidR="007B64FE" w:rsidRDefault="00733D20" w:rsidP="007B64FE">
      <w:pPr>
        <w:numPr>
          <w:ilvl w:val="0"/>
          <w:numId w:val="2"/>
        </w:numPr>
        <w:rPr>
          <w:sz w:val="24"/>
          <w:szCs w:val="24"/>
        </w:rPr>
      </w:pPr>
      <w:r w:rsidRPr="00CA1988">
        <w:rPr>
          <w:b/>
          <w:sz w:val="24"/>
          <w:szCs w:val="24"/>
        </w:rPr>
        <w:t xml:space="preserve">popis prezentace a jejího využití: </w:t>
      </w:r>
      <w:r w:rsidRPr="00E85F9A">
        <w:rPr>
          <w:sz w:val="24"/>
          <w:szCs w:val="24"/>
        </w:rPr>
        <w:t>prezentace je určena</w:t>
      </w:r>
      <w:r w:rsidR="007B64FE" w:rsidRPr="00E85F9A">
        <w:rPr>
          <w:sz w:val="24"/>
          <w:szCs w:val="24"/>
        </w:rPr>
        <w:t xml:space="preserve"> pro I. ročník st</w:t>
      </w:r>
      <w:r w:rsidR="000A5C69">
        <w:rPr>
          <w:sz w:val="24"/>
          <w:szCs w:val="24"/>
        </w:rPr>
        <w:t xml:space="preserve">řední školy předmětu Stroj. </w:t>
      </w:r>
      <w:proofErr w:type="gramStart"/>
      <w:r w:rsidR="000A5C69">
        <w:rPr>
          <w:sz w:val="24"/>
          <w:szCs w:val="24"/>
        </w:rPr>
        <w:t>technologie</w:t>
      </w:r>
      <w:proofErr w:type="gramEnd"/>
      <w:r w:rsidR="007B64FE" w:rsidRPr="00E85F9A">
        <w:rPr>
          <w:sz w:val="24"/>
          <w:szCs w:val="24"/>
        </w:rPr>
        <w:t>. Obsahuje motivaci, výklad a procvičování te</w:t>
      </w:r>
      <w:r w:rsidR="000A5C69">
        <w:rPr>
          <w:sz w:val="24"/>
          <w:szCs w:val="24"/>
        </w:rPr>
        <w:t>matického celku – Výroba surového železa a oceli.</w:t>
      </w:r>
    </w:p>
    <w:p w:rsidR="00CA1988" w:rsidRDefault="00CA1988" w:rsidP="00CA1988">
      <w:pPr>
        <w:ind w:left="720"/>
        <w:rPr>
          <w:b/>
          <w:sz w:val="24"/>
          <w:szCs w:val="24"/>
        </w:rPr>
      </w:pPr>
    </w:p>
    <w:p w:rsidR="00CA1988" w:rsidRPr="00E85F9A" w:rsidRDefault="00CA1988" w:rsidP="00CA1988">
      <w:pPr>
        <w:ind w:left="720"/>
        <w:rPr>
          <w:sz w:val="24"/>
          <w:szCs w:val="24"/>
        </w:rPr>
      </w:pPr>
    </w:p>
    <w:p w:rsidR="00CA1988" w:rsidRDefault="00CA1988" w:rsidP="00CA1988">
      <w:pPr>
        <w:pStyle w:val="Normlnweb"/>
        <w:spacing w:before="0" w:beforeAutospacing="0" w:after="0" w:afterAutospacing="0"/>
        <w:ind w:left="720"/>
        <w:rPr>
          <w:b/>
          <w:bCs/>
          <w:color w:val="FF0000"/>
          <w:sz w:val="40"/>
          <w:szCs w:val="40"/>
        </w:rPr>
      </w:pPr>
      <w:r w:rsidRPr="001C5190">
        <w:rPr>
          <w:b/>
          <w:bCs/>
          <w:color w:val="FF0000"/>
          <w:sz w:val="40"/>
          <w:szCs w:val="40"/>
        </w:rPr>
        <w:t>Seznam literatury:</w:t>
      </w:r>
      <w:r w:rsidR="006D52AA">
        <w:rPr>
          <w:b/>
          <w:bCs/>
          <w:color w:val="FF0000"/>
          <w:sz w:val="40"/>
          <w:szCs w:val="40"/>
        </w:rPr>
        <w:t xml:space="preserve"> </w:t>
      </w:r>
    </w:p>
    <w:p w:rsidR="006D52AA" w:rsidRPr="006D52AA" w:rsidRDefault="006D52AA" w:rsidP="00CA1988">
      <w:pPr>
        <w:pStyle w:val="Normlnweb"/>
        <w:spacing w:before="0" w:beforeAutospacing="0" w:after="0" w:afterAutospacing="0"/>
        <w:ind w:left="720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Otakar </w:t>
      </w:r>
      <w:proofErr w:type="spellStart"/>
      <w:r>
        <w:rPr>
          <w:b/>
          <w:bCs/>
          <w:color w:val="FF0000"/>
          <w:sz w:val="32"/>
          <w:szCs w:val="32"/>
        </w:rPr>
        <w:t>Bothe</w:t>
      </w:r>
      <w:proofErr w:type="spellEnd"/>
      <w:r>
        <w:rPr>
          <w:b/>
          <w:bCs/>
          <w:color w:val="FF0000"/>
          <w:sz w:val="32"/>
          <w:szCs w:val="32"/>
        </w:rPr>
        <w:t xml:space="preserve"> – Strojírenská technologie I</w:t>
      </w:r>
    </w:p>
    <w:p w:rsidR="00CA1988" w:rsidRDefault="00CA1988" w:rsidP="00CA1988">
      <w:pPr>
        <w:pStyle w:val="Odstavecseseznamem"/>
        <w:rPr>
          <w:b/>
          <w:bCs/>
          <w:color w:val="000000"/>
        </w:rPr>
      </w:pPr>
    </w:p>
    <w:p w:rsidR="00CA1988" w:rsidRPr="00CA1988" w:rsidRDefault="00CA1988" w:rsidP="00CA1988">
      <w:pPr>
        <w:pStyle w:val="Odstavecseseznamem"/>
        <w:rPr>
          <w:b/>
          <w:bCs/>
          <w:color w:val="000000"/>
        </w:rPr>
      </w:pPr>
    </w:p>
    <w:p w:rsidR="006B4943" w:rsidRDefault="006B4943" w:rsidP="006B4943">
      <w:pPr>
        <w:spacing w:after="0" w:line="240" w:lineRule="auto"/>
        <w:ind w:left="708"/>
      </w:pPr>
    </w:p>
    <w:p w:rsidR="006B4943" w:rsidRDefault="006B4943" w:rsidP="006B4943">
      <w:pPr>
        <w:spacing w:after="0" w:line="240" w:lineRule="auto"/>
      </w:pPr>
    </w:p>
    <w:p w:rsidR="00CA1988" w:rsidRPr="00CA1988" w:rsidRDefault="00CA1988" w:rsidP="00CA1988">
      <w:pPr>
        <w:pStyle w:val="Odstavecseseznamem"/>
        <w:rPr>
          <w:b/>
          <w:bCs/>
          <w:color w:val="000000"/>
        </w:rPr>
      </w:pPr>
    </w:p>
    <w:p w:rsidR="00CA1988" w:rsidRPr="006D52AA" w:rsidRDefault="00CA1988" w:rsidP="006D52AA">
      <w:pPr>
        <w:rPr>
          <w:b/>
          <w:bCs/>
          <w:color w:val="FF0000"/>
        </w:rPr>
      </w:pPr>
      <w:r w:rsidRPr="006D52AA">
        <w:rPr>
          <w:b/>
          <w:bCs/>
          <w:color w:val="FF0000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CA1988" w:rsidRPr="00CA1988" w:rsidRDefault="00CA1988" w:rsidP="00CA1988">
      <w:pPr>
        <w:pStyle w:val="Odstavecseseznamem"/>
        <w:rPr>
          <w:b/>
          <w:bCs/>
          <w:color w:val="FF0000"/>
        </w:rPr>
      </w:pPr>
    </w:p>
    <w:p w:rsidR="00CA1988" w:rsidRPr="00CA1988" w:rsidRDefault="00CA1988" w:rsidP="00CA1988">
      <w:pPr>
        <w:pStyle w:val="Odstavecseseznamem"/>
        <w:rPr>
          <w:b/>
          <w:bCs/>
          <w:color w:val="FF0000"/>
        </w:rPr>
      </w:pPr>
    </w:p>
    <w:p w:rsidR="00CA1988" w:rsidRPr="00CA1988" w:rsidRDefault="00CA1988" w:rsidP="00CA1988">
      <w:pPr>
        <w:pStyle w:val="Odstavecseseznamem"/>
        <w:rPr>
          <w:color w:val="008000"/>
        </w:rPr>
      </w:pPr>
      <w:r w:rsidRPr="00CA1988">
        <w:rPr>
          <w:b/>
          <w:bCs/>
          <w:color w:val="008000"/>
        </w:rPr>
        <w:t xml:space="preserve">Řešení: 1. </w:t>
      </w:r>
      <w:proofErr w:type="gramStart"/>
      <w:r w:rsidR="007D5623">
        <w:rPr>
          <w:color w:val="008000"/>
        </w:rPr>
        <w:t>B</w:t>
      </w:r>
      <w:r w:rsidR="00F10D74">
        <w:rPr>
          <w:color w:val="008000"/>
        </w:rPr>
        <w:t>,</w:t>
      </w:r>
      <w:r w:rsidR="007D5623">
        <w:rPr>
          <w:color w:val="008000"/>
        </w:rPr>
        <w:t xml:space="preserve"> </w:t>
      </w:r>
      <w:r w:rsidRPr="00CA1988">
        <w:rPr>
          <w:color w:val="008000"/>
        </w:rPr>
        <w:t xml:space="preserve">  </w:t>
      </w:r>
      <w:r w:rsidR="00F10D74">
        <w:rPr>
          <w:b/>
          <w:color w:val="008000"/>
        </w:rPr>
        <w:t>2.</w:t>
      </w:r>
      <w:r w:rsidR="00321154">
        <w:rPr>
          <w:b/>
          <w:color w:val="008000"/>
        </w:rPr>
        <w:t xml:space="preserve">A </w:t>
      </w:r>
      <w:r w:rsidR="00F10D74">
        <w:rPr>
          <w:b/>
          <w:color w:val="008000"/>
        </w:rPr>
        <w:t>,</w:t>
      </w:r>
      <w:r w:rsidRPr="00CA1988">
        <w:rPr>
          <w:color w:val="008000"/>
        </w:rPr>
        <w:t xml:space="preserve">  </w:t>
      </w:r>
      <w:r w:rsidR="00F10D74">
        <w:rPr>
          <w:b/>
          <w:color w:val="008000"/>
        </w:rPr>
        <w:t>3.</w:t>
      </w:r>
      <w:r w:rsidR="004C0155">
        <w:rPr>
          <w:color w:val="008000"/>
        </w:rPr>
        <w:t>B</w:t>
      </w:r>
      <w:r w:rsidR="00F10D74">
        <w:rPr>
          <w:color w:val="008000"/>
        </w:rPr>
        <w:t>,</w:t>
      </w:r>
      <w:r w:rsidRPr="00CA1988">
        <w:rPr>
          <w:color w:val="008000"/>
        </w:rPr>
        <w:t xml:space="preserve">  </w:t>
      </w:r>
      <w:r w:rsidR="004C0155">
        <w:rPr>
          <w:b/>
          <w:color w:val="008000"/>
        </w:rPr>
        <w:t>4.B</w:t>
      </w:r>
      <w:r w:rsidRPr="00CA1988">
        <w:rPr>
          <w:color w:val="008000"/>
        </w:rPr>
        <w:t xml:space="preserve"> </w:t>
      </w:r>
      <w:r w:rsidR="00F10D74">
        <w:rPr>
          <w:color w:val="008000"/>
        </w:rPr>
        <w:t xml:space="preserve">,  </w:t>
      </w:r>
      <w:r w:rsidR="00F10D74">
        <w:rPr>
          <w:b/>
          <w:color w:val="008000"/>
        </w:rPr>
        <w:t>5.</w:t>
      </w:r>
      <w:r w:rsidR="004C0155">
        <w:rPr>
          <w:color w:val="008000"/>
        </w:rPr>
        <w:t>C</w:t>
      </w:r>
      <w:r w:rsidR="00F10D74">
        <w:rPr>
          <w:color w:val="008000"/>
        </w:rPr>
        <w:t>,</w:t>
      </w:r>
      <w:r w:rsidRPr="00CA1988">
        <w:rPr>
          <w:color w:val="008000"/>
        </w:rPr>
        <w:t xml:space="preserve">  </w:t>
      </w:r>
      <w:r w:rsidR="00F10D74">
        <w:rPr>
          <w:b/>
          <w:color w:val="008000"/>
        </w:rPr>
        <w:t>6.</w:t>
      </w:r>
      <w:r w:rsidRPr="00CA1988">
        <w:rPr>
          <w:color w:val="008000"/>
        </w:rPr>
        <w:t>A</w:t>
      </w:r>
      <w:r w:rsidR="00F10D74">
        <w:rPr>
          <w:color w:val="008000"/>
        </w:rPr>
        <w:t>,</w:t>
      </w:r>
      <w:proofErr w:type="gramEnd"/>
      <w:r w:rsidRPr="00CA1988">
        <w:rPr>
          <w:color w:val="008000"/>
        </w:rPr>
        <w:t xml:space="preserve">   </w:t>
      </w:r>
    </w:p>
    <w:p w:rsidR="00CA1988" w:rsidRPr="00CA1988" w:rsidRDefault="00CA1988" w:rsidP="00CA1988">
      <w:pPr>
        <w:pStyle w:val="Odstavecseseznamem"/>
        <w:rPr>
          <w:b/>
          <w:color w:val="008000"/>
        </w:rPr>
      </w:pPr>
    </w:p>
    <w:p w:rsidR="007B64FE" w:rsidRDefault="007B64FE"/>
    <w:p w:rsidR="007B64FE" w:rsidRDefault="007B64FE"/>
    <w:p w:rsidR="007B64FE" w:rsidRDefault="007B64FE"/>
    <w:p w:rsidR="00CA1988" w:rsidRDefault="00CA1988"/>
    <w:p w:rsidR="00EB4872" w:rsidRDefault="00EB4872"/>
    <w:p w:rsidR="00EB4872" w:rsidRDefault="00EB4872"/>
    <w:p w:rsidR="00CA1988" w:rsidRDefault="00CA1988"/>
    <w:p w:rsidR="00F81654" w:rsidRDefault="00F81654" w:rsidP="00F81654"/>
    <w:p w:rsidR="00EB4872" w:rsidRDefault="00EB4872" w:rsidP="00F81654"/>
    <w:p w:rsidR="00F81654" w:rsidRDefault="000A5C69" w:rsidP="00321154">
      <w:pPr>
        <w:pStyle w:val="Odstavecseseznamem"/>
        <w:numPr>
          <w:ilvl w:val="0"/>
          <w:numId w:val="12"/>
        </w:numPr>
      </w:pPr>
      <w:r>
        <w:t>Kde se vyrábí surové železo?</w:t>
      </w:r>
    </w:p>
    <w:p w:rsidR="00F81654" w:rsidRDefault="000A5C69" w:rsidP="00F81654">
      <w:pPr>
        <w:numPr>
          <w:ilvl w:val="0"/>
          <w:numId w:val="3"/>
        </w:numPr>
        <w:spacing w:after="0" w:line="240" w:lineRule="auto"/>
      </w:pPr>
      <w:r>
        <w:t>V martinské peci</w:t>
      </w:r>
    </w:p>
    <w:p w:rsidR="00F81654" w:rsidRDefault="000A5C69" w:rsidP="00F81654">
      <w:pPr>
        <w:numPr>
          <w:ilvl w:val="0"/>
          <w:numId w:val="3"/>
        </w:numPr>
        <w:spacing w:after="0" w:line="240" w:lineRule="auto"/>
      </w:pPr>
      <w:r>
        <w:t>Ve vysoké peci</w:t>
      </w:r>
    </w:p>
    <w:p w:rsidR="00F81654" w:rsidRPr="001A03A7" w:rsidRDefault="000A5C69" w:rsidP="00F81654">
      <w:pPr>
        <w:numPr>
          <w:ilvl w:val="0"/>
          <w:numId w:val="3"/>
        </w:numPr>
        <w:spacing w:after="0" w:line="240" w:lineRule="auto"/>
      </w:pPr>
      <w:r>
        <w:t>V konvertorech</w:t>
      </w:r>
    </w:p>
    <w:p w:rsidR="00F81654" w:rsidRDefault="00F81654" w:rsidP="00F81654"/>
    <w:p w:rsidR="00F81654" w:rsidRDefault="00F81654" w:rsidP="00F81654"/>
    <w:p w:rsidR="00A06DBA" w:rsidRDefault="00F81654" w:rsidP="00A06DBA">
      <w:r>
        <w:t xml:space="preserve">     2. </w:t>
      </w:r>
      <w:r w:rsidR="000A5C69">
        <w:t xml:space="preserve"> </w:t>
      </w:r>
      <w:r>
        <w:t xml:space="preserve"> </w:t>
      </w:r>
      <w:r w:rsidR="000A5C69">
        <w:t>Jaké jsou hlavní části vysoké pece?</w:t>
      </w:r>
      <w:r>
        <w:tab/>
      </w:r>
    </w:p>
    <w:p w:rsidR="00321154" w:rsidRDefault="000A5C69" w:rsidP="00321154">
      <w:pPr>
        <w:numPr>
          <w:ilvl w:val="0"/>
          <w:numId w:val="13"/>
        </w:numPr>
        <w:spacing w:after="0" w:line="240" w:lineRule="auto"/>
      </w:pPr>
      <w:r>
        <w:t>Sazebna, šachta, nístěj</w:t>
      </w:r>
    </w:p>
    <w:p w:rsidR="00321154" w:rsidRDefault="002D10EC" w:rsidP="00321154">
      <w:pPr>
        <w:numPr>
          <w:ilvl w:val="0"/>
          <w:numId w:val="13"/>
        </w:numPr>
        <w:spacing w:after="0" w:line="240" w:lineRule="auto"/>
      </w:pPr>
      <w:r>
        <w:t>Nístěj, komora, poklop</w:t>
      </w:r>
    </w:p>
    <w:p w:rsidR="00321154" w:rsidRDefault="002D10EC" w:rsidP="00321154">
      <w:pPr>
        <w:numPr>
          <w:ilvl w:val="0"/>
          <w:numId w:val="13"/>
        </w:numPr>
        <w:spacing w:after="0" w:line="240" w:lineRule="auto"/>
      </w:pPr>
      <w:r>
        <w:t>Šachta, dno, spalovna, sazebna</w:t>
      </w:r>
    </w:p>
    <w:p w:rsidR="00321154" w:rsidRDefault="00321154" w:rsidP="00A06DBA"/>
    <w:p w:rsidR="00F81654" w:rsidRDefault="00F81654" w:rsidP="00F81654">
      <w:r>
        <w:tab/>
      </w:r>
      <w:r>
        <w:tab/>
      </w:r>
    </w:p>
    <w:p w:rsidR="00321154" w:rsidRDefault="00321154" w:rsidP="00321154">
      <w:r>
        <w:t xml:space="preserve">     3. </w:t>
      </w:r>
      <w:r w:rsidR="002D10EC">
        <w:t xml:space="preserve"> </w:t>
      </w:r>
      <w:r>
        <w:t xml:space="preserve"> </w:t>
      </w:r>
      <w:r w:rsidR="002D10EC">
        <w:t>Kolik odpichů má vysoká pec?</w:t>
      </w:r>
      <w:r>
        <w:tab/>
      </w:r>
    </w:p>
    <w:p w:rsidR="00321154" w:rsidRDefault="002D10EC" w:rsidP="00321154">
      <w:pPr>
        <w:numPr>
          <w:ilvl w:val="0"/>
          <w:numId w:val="14"/>
        </w:numPr>
        <w:spacing w:after="0" w:line="240" w:lineRule="auto"/>
      </w:pPr>
      <w:r>
        <w:t>2</w:t>
      </w:r>
    </w:p>
    <w:p w:rsidR="00321154" w:rsidRDefault="002D10EC" w:rsidP="00321154">
      <w:pPr>
        <w:numPr>
          <w:ilvl w:val="0"/>
          <w:numId w:val="14"/>
        </w:numPr>
        <w:spacing w:after="0" w:line="240" w:lineRule="auto"/>
      </w:pPr>
      <w:r>
        <w:t>4</w:t>
      </w:r>
    </w:p>
    <w:p w:rsidR="00321154" w:rsidRDefault="002D10EC" w:rsidP="00321154">
      <w:pPr>
        <w:numPr>
          <w:ilvl w:val="0"/>
          <w:numId w:val="14"/>
        </w:numPr>
        <w:spacing w:after="0" w:line="240" w:lineRule="auto"/>
      </w:pPr>
      <w:r>
        <w:t>6</w:t>
      </w:r>
    </w:p>
    <w:p w:rsidR="00321154" w:rsidRDefault="00321154" w:rsidP="00F81654"/>
    <w:p w:rsidR="00C35C5C" w:rsidRDefault="00C35C5C" w:rsidP="00F81654"/>
    <w:p w:rsidR="00C35C5C" w:rsidRDefault="00C35C5C" w:rsidP="00C35C5C">
      <w:r>
        <w:t xml:space="preserve">     4. </w:t>
      </w:r>
      <w:r w:rsidR="002D10EC">
        <w:t xml:space="preserve"> </w:t>
      </w:r>
      <w:r>
        <w:t xml:space="preserve"> </w:t>
      </w:r>
      <w:r w:rsidR="002D10EC">
        <w:t>Které jsou hlavní</w:t>
      </w:r>
      <w:r>
        <w:tab/>
      </w:r>
      <w:r w:rsidR="002D10EC">
        <w:t>suroviny pro výrobu železa?</w:t>
      </w:r>
    </w:p>
    <w:p w:rsidR="00C35C5C" w:rsidRDefault="002D10EC" w:rsidP="00C35C5C">
      <w:pPr>
        <w:numPr>
          <w:ilvl w:val="0"/>
          <w:numId w:val="15"/>
        </w:numPr>
        <w:spacing w:after="0" w:line="240" w:lineRule="auto"/>
      </w:pPr>
      <w:r>
        <w:t>Vápenec, struska, ruda</w:t>
      </w:r>
    </w:p>
    <w:p w:rsidR="00C35C5C" w:rsidRDefault="002D10EC" w:rsidP="00C35C5C">
      <w:pPr>
        <w:numPr>
          <w:ilvl w:val="0"/>
          <w:numId w:val="15"/>
        </w:numPr>
        <w:spacing w:after="0" w:line="240" w:lineRule="auto"/>
      </w:pPr>
      <w:r>
        <w:t>Železná ruda, koks, struskotvorné přísady</w:t>
      </w:r>
    </w:p>
    <w:p w:rsidR="00C35C5C" w:rsidRDefault="002D10EC" w:rsidP="00C35C5C">
      <w:pPr>
        <w:numPr>
          <w:ilvl w:val="0"/>
          <w:numId w:val="15"/>
        </w:numPr>
        <w:spacing w:after="0" w:line="240" w:lineRule="auto"/>
      </w:pPr>
      <w:r>
        <w:t>Černé uhlí, železná ruda, koks</w:t>
      </w: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/>
    <w:p w:rsidR="006341ED" w:rsidRDefault="00664262" w:rsidP="006341ED">
      <w:r>
        <w:t xml:space="preserve">     5.   Vyjmenuj pásma vysoké pece</w:t>
      </w:r>
      <w:r w:rsidR="006341ED">
        <w:tab/>
      </w:r>
    </w:p>
    <w:p w:rsidR="006341ED" w:rsidRDefault="00664262" w:rsidP="006341ED">
      <w:pPr>
        <w:numPr>
          <w:ilvl w:val="0"/>
          <w:numId w:val="16"/>
        </w:numPr>
        <w:spacing w:after="0" w:line="240" w:lineRule="auto"/>
      </w:pPr>
      <w:r>
        <w:t>Sušící, okysličovací, redukční</w:t>
      </w:r>
    </w:p>
    <w:p w:rsidR="006341ED" w:rsidRDefault="00664262" w:rsidP="006341ED">
      <w:pPr>
        <w:numPr>
          <w:ilvl w:val="0"/>
          <w:numId w:val="16"/>
        </w:numPr>
        <w:spacing w:after="0" w:line="240" w:lineRule="auto"/>
      </w:pPr>
      <w:r>
        <w:t>Redukční, spalovací, dusíkové, sušící</w:t>
      </w:r>
    </w:p>
    <w:p w:rsidR="006341ED" w:rsidRDefault="00664262" w:rsidP="006341ED">
      <w:pPr>
        <w:numPr>
          <w:ilvl w:val="0"/>
          <w:numId w:val="16"/>
        </w:numPr>
        <w:spacing w:after="0" w:line="240" w:lineRule="auto"/>
      </w:pPr>
      <w:r>
        <w:t xml:space="preserve">Sušící, redukční, </w:t>
      </w:r>
      <w:proofErr w:type="spellStart"/>
      <w:r>
        <w:t>zuhličovací</w:t>
      </w:r>
      <w:proofErr w:type="spellEnd"/>
      <w:r>
        <w:t>, spalovací</w:t>
      </w: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B4943" w:rsidRDefault="006B4943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/>
    <w:p w:rsidR="00664262" w:rsidRDefault="006341ED" w:rsidP="006341ED">
      <w:r>
        <w:lastRenderedPageBreak/>
        <w:t xml:space="preserve">    </w:t>
      </w:r>
    </w:p>
    <w:p w:rsidR="006341ED" w:rsidRDefault="006341ED" w:rsidP="006341ED">
      <w:r>
        <w:t xml:space="preserve"> 6.  Hlav</w:t>
      </w:r>
      <w:r w:rsidR="00664262">
        <w:t>ní produkty vysoké pece.</w:t>
      </w:r>
      <w:r>
        <w:tab/>
      </w:r>
    </w:p>
    <w:p w:rsidR="006341ED" w:rsidRDefault="00664262" w:rsidP="006341ED">
      <w:pPr>
        <w:numPr>
          <w:ilvl w:val="0"/>
          <w:numId w:val="17"/>
        </w:numPr>
        <w:spacing w:after="0" w:line="240" w:lineRule="auto"/>
      </w:pPr>
      <w:r>
        <w:t>Surové železo, struska, vysokopecní plyn</w:t>
      </w:r>
    </w:p>
    <w:p w:rsidR="006341ED" w:rsidRDefault="00664262" w:rsidP="006341ED">
      <w:pPr>
        <w:numPr>
          <w:ilvl w:val="0"/>
          <w:numId w:val="17"/>
        </w:numPr>
        <w:spacing w:after="0" w:line="240" w:lineRule="auto"/>
      </w:pPr>
      <w:r>
        <w:t>Ocel, struska, uhlí</w:t>
      </w:r>
    </w:p>
    <w:p w:rsidR="006341ED" w:rsidRDefault="00664262" w:rsidP="006341ED">
      <w:pPr>
        <w:numPr>
          <w:ilvl w:val="0"/>
          <w:numId w:val="17"/>
        </w:numPr>
        <w:spacing w:after="0" w:line="240" w:lineRule="auto"/>
      </w:pPr>
      <w:r>
        <w:t>Surové železo, ocel, struska</w:t>
      </w:r>
    </w:p>
    <w:p w:rsidR="006341ED" w:rsidRDefault="006341ED" w:rsidP="006B4943"/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4C0155" w:rsidRDefault="004C0155" w:rsidP="00265975"/>
    <w:p w:rsidR="00265975" w:rsidRDefault="006B4943" w:rsidP="00265975">
      <w:r>
        <w:t xml:space="preserve"> 7</w:t>
      </w:r>
      <w:r w:rsidR="00664262">
        <w:t xml:space="preserve">.   </w:t>
      </w:r>
      <w:proofErr w:type="gramStart"/>
      <w:r w:rsidR="00664262">
        <w:t>Popiš k čemu</w:t>
      </w:r>
      <w:proofErr w:type="gramEnd"/>
      <w:r w:rsidR="00664262">
        <w:t xml:space="preserve"> se používají produkty vysoké pece.</w:t>
      </w:r>
    </w:p>
    <w:p w:rsidR="00265975" w:rsidRDefault="00265975" w:rsidP="00265975">
      <w:pPr>
        <w:tabs>
          <w:tab w:val="left" w:pos="2340"/>
        </w:tabs>
        <w:spacing w:after="0" w:line="240" w:lineRule="auto"/>
      </w:pPr>
      <w:r>
        <w:tab/>
      </w:r>
    </w:p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E56EE1" w:rsidRDefault="006B4943" w:rsidP="00E56EE1">
      <w:r>
        <w:t>8</w:t>
      </w:r>
      <w:r w:rsidR="008C284F">
        <w:t>.  Popiš princip výroby oceli.</w:t>
      </w:r>
    </w:p>
    <w:p w:rsidR="008C284F" w:rsidRDefault="008C284F" w:rsidP="00E56EE1"/>
    <w:p w:rsidR="008C284F" w:rsidRDefault="008C284F" w:rsidP="00E56EE1"/>
    <w:p w:rsidR="008C284F" w:rsidRDefault="008C284F" w:rsidP="00E56EE1"/>
    <w:p w:rsidR="00664262" w:rsidRDefault="008C284F" w:rsidP="00664262">
      <w:pPr>
        <w:tabs>
          <w:tab w:val="left" w:pos="2340"/>
        </w:tabs>
        <w:spacing w:after="0" w:line="240" w:lineRule="auto"/>
      </w:pPr>
      <w:r>
        <w:tab/>
      </w:r>
    </w:p>
    <w:p w:rsidR="00720177" w:rsidRDefault="006B4943" w:rsidP="00664262">
      <w:pPr>
        <w:tabs>
          <w:tab w:val="left" w:pos="2340"/>
        </w:tabs>
        <w:spacing w:after="0" w:line="240" w:lineRule="auto"/>
      </w:pPr>
      <w:r>
        <w:t>9</w:t>
      </w:r>
      <w:r w:rsidR="008C284F">
        <w:t>.  Kde se vyrábí ocel?</w:t>
      </w:r>
    </w:p>
    <w:p w:rsidR="000D1600" w:rsidRDefault="00720177" w:rsidP="008C284F">
      <w:pPr>
        <w:tabs>
          <w:tab w:val="left" w:pos="2340"/>
        </w:tabs>
        <w:spacing w:after="0" w:line="240" w:lineRule="auto"/>
      </w:pPr>
      <w:r>
        <w:tab/>
      </w:r>
    </w:p>
    <w:p w:rsidR="008C284F" w:rsidRDefault="008C284F" w:rsidP="008C284F">
      <w:pPr>
        <w:tabs>
          <w:tab w:val="left" w:pos="2340"/>
        </w:tabs>
        <w:spacing w:after="0" w:line="240" w:lineRule="auto"/>
      </w:pPr>
    </w:p>
    <w:p w:rsidR="008C284F" w:rsidRDefault="008C284F" w:rsidP="008C284F">
      <w:pPr>
        <w:tabs>
          <w:tab w:val="left" w:pos="2340"/>
        </w:tabs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720177" w:rsidRDefault="006B4943" w:rsidP="008C284F">
      <w:pPr>
        <w:spacing w:after="0" w:line="240" w:lineRule="auto"/>
      </w:pPr>
      <w:r>
        <w:t>10</w:t>
      </w:r>
      <w:r w:rsidR="008C284F">
        <w:t>.  Jaké konvertory znáš?</w:t>
      </w:r>
    </w:p>
    <w:p w:rsidR="008C284F" w:rsidRDefault="008C284F" w:rsidP="008C284F">
      <w:pPr>
        <w:spacing w:after="0" w:line="240" w:lineRule="auto"/>
      </w:pPr>
    </w:p>
    <w:p w:rsidR="004426C0" w:rsidRDefault="004426C0" w:rsidP="004426C0">
      <w:pPr>
        <w:spacing w:after="0" w:line="240" w:lineRule="auto"/>
      </w:pPr>
    </w:p>
    <w:p w:rsidR="004426C0" w:rsidRDefault="004426C0" w:rsidP="004426C0">
      <w:pPr>
        <w:spacing w:after="0" w:line="240" w:lineRule="auto"/>
      </w:pPr>
    </w:p>
    <w:p w:rsidR="004426C0" w:rsidRDefault="004426C0" w:rsidP="004426C0">
      <w:pPr>
        <w:spacing w:after="0" w:line="240" w:lineRule="auto"/>
      </w:pPr>
    </w:p>
    <w:p w:rsidR="00F10D74" w:rsidRDefault="00F10D74" w:rsidP="008C284F">
      <w:r>
        <w:t>11</w:t>
      </w:r>
      <w:r w:rsidR="004426C0">
        <w:t xml:space="preserve">. </w:t>
      </w:r>
      <w:r w:rsidR="008C284F">
        <w:t xml:space="preserve">  Jaký je rozdíl mezi konvertorem a martinskou pecí</w:t>
      </w:r>
      <w:r w:rsidR="007E22E0">
        <w:t>?</w:t>
      </w:r>
    </w:p>
    <w:p w:rsidR="00F10D74" w:rsidRDefault="00F10D74" w:rsidP="002B2C80">
      <w:pPr>
        <w:spacing w:after="0" w:line="240" w:lineRule="auto"/>
        <w:ind w:left="1800"/>
      </w:pPr>
    </w:p>
    <w:p w:rsidR="00144A99" w:rsidRDefault="00144A99" w:rsidP="007E22E0"/>
    <w:p w:rsidR="007E22E0" w:rsidRDefault="007E22E0" w:rsidP="007E22E0"/>
    <w:p w:rsidR="007E22E0" w:rsidRDefault="007E22E0" w:rsidP="007E22E0">
      <w:r>
        <w:t xml:space="preserve">12.    </w:t>
      </w:r>
      <w:r w:rsidR="004C0155">
        <w:t>Popiš výrobu oceli v martinské peci.</w:t>
      </w:r>
    </w:p>
    <w:sectPr w:rsidR="007E22E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0E9" w:rsidRDefault="00C340E9" w:rsidP="00AF18DB">
      <w:pPr>
        <w:spacing w:after="0" w:line="240" w:lineRule="auto"/>
      </w:pPr>
      <w:r>
        <w:separator/>
      </w:r>
    </w:p>
  </w:endnote>
  <w:endnote w:type="continuationSeparator" w:id="0">
    <w:p w:rsidR="00C340E9" w:rsidRDefault="00C340E9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654" w:rsidRDefault="00F81654" w:rsidP="00F81654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5902CD">
      <w:rPr>
        <w:noProof/>
      </w:rPr>
      <w:t>4</w:t>
    </w:r>
    <w:r>
      <w:fldChar w:fldCharType="end"/>
    </w:r>
    <w:r>
      <w:t xml:space="preserve"> –</w:t>
    </w:r>
  </w:p>
  <w:p w:rsidR="00F81654" w:rsidRDefault="006B4943" w:rsidP="00F81654">
    <w:pPr>
      <w:pStyle w:val="Zpat"/>
      <w:jc w:val="center"/>
    </w:pPr>
    <w:r>
      <w:t>Moderní učitel, CZ 1.07/1.5.00/34.0064</w:t>
    </w:r>
  </w:p>
  <w:p w:rsidR="00CA1988" w:rsidRDefault="00CA1988">
    <w:pPr>
      <w:pStyle w:val="Zpat"/>
    </w:pPr>
  </w:p>
  <w:p w:rsidR="00CA1988" w:rsidRDefault="00CA19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0E9" w:rsidRDefault="00C340E9" w:rsidP="00AF18DB">
      <w:pPr>
        <w:spacing w:after="0" w:line="240" w:lineRule="auto"/>
      </w:pPr>
      <w:r>
        <w:separator/>
      </w:r>
    </w:p>
  </w:footnote>
  <w:footnote w:type="continuationSeparator" w:id="0">
    <w:p w:rsidR="00C340E9" w:rsidRDefault="00C340E9" w:rsidP="00AF1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352DA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8C16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763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42C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033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C227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C0BE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C18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2AC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46028B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1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733EC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 w:tentative="1">
      <w:start w:val="1"/>
      <w:numFmt w:val="lowerLetter"/>
      <w:lvlText w:val="%2."/>
      <w:lvlJc w:val="left"/>
      <w:pPr>
        <w:ind w:left="2055" w:hanging="360"/>
      </w:pPr>
    </w:lvl>
    <w:lvl w:ilvl="2" w:tplc="0405001B" w:tentative="1">
      <w:start w:val="1"/>
      <w:numFmt w:val="lowerRoman"/>
      <w:lvlText w:val="%3."/>
      <w:lvlJc w:val="right"/>
      <w:pPr>
        <w:ind w:left="2775" w:hanging="180"/>
      </w:pPr>
    </w:lvl>
    <w:lvl w:ilvl="3" w:tplc="0405000F" w:tentative="1">
      <w:start w:val="1"/>
      <w:numFmt w:val="decimal"/>
      <w:lvlText w:val="%4."/>
      <w:lvlJc w:val="left"/>
      <w:pPr>
        <w:ind w:left="3495" w:hanging="360"/>
      </w:pPr>
    </w:lvl>
    <w:lvl w:ilvl="4" w:tplc="04050019" w:tentative="1">
      <w:start w:val="1"/>
      <w:numFmt w:val="lowerLetter"/>
      <w:lvlText w:val="%5."/>
      <w:lvlJc w:val="left"/>
      <w:pPr>
        <w:ind w:left="4215" w:hanging="360"/>
      </w:pPr>
    </w:lvl>
    <w:lvl w:ilvl="5" w:tplc="0405001B" w:tentative="1">
      <w:start w:val="1"/>
      <w:numFmt w:val="lowerRoman"/>
      <w:lvlText w:val="%6."/>
      <w:lvlJc w:val="right"/>
      <w:pPr>
        <w:ind w:left="4935" w:hanging="180"/>
      </w:pPr>
    </w:lvl>
    <w:lvl w:ilvl="6" w:tplc="0405000F" w:tentative="1">
      <w:start w:val="1"/>
      <w:numFmt w:val="decimal"/>
      <w:lvlText w:val="%7."/>
      <w:lvlJc w:val="left"/>
      <w:pPr>
        <w:ind w:left="5655" w:hanging="360"/>
      </w:pPr>
    </w:lvl>
    <w:lvl w:ilvl="7" w:tplc="04050019" w:tentative="1">
      <w:start w:val="1"/>
      <w:numFmt w:val="lowerLetter"/>
      <w:lvlText w:val="%8."/>
      <w:lvlJc w:val="left"/>
      <w:pPr>
        <w:ind w:left="6375" w:hanging="360"/>
      </w:pPr>
    </w:lvl>
    <w:lvl w:ilvl="8" w:tplc="040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62E35E1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6CD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F86F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2617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4454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585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5C7F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A2BE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A40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16"/>
  </w:num>
  <w:num w:numId="4">
    <w:abstractNumId w:val="14"/>
  </w:num>
  <w:num w:numId="5">
    <w:abstractNumId w:val="5"/>
  </w:num>
  <w:num w:numId="6">
    <w:abstractNumId w:val="7"/>
  </w:num>
  <w:num w:numId="7">
    <w:abstractNumId w:val="24"/>
  </w:num>
  <w:num w:numId="8">
    <w:abstractNumId w:val="10"/>
  </w:num>
  <w:num w:numId="9">
    <w:abstractNumId w:val="9"/>
  </w:num>
  <w:num w:numId="10">
    <w:abstractNumId w:val="17"/>
  </w:num>
  <w:num w:numId="11">
    <w:abstractNumId w:val="19"/>
  </w:num>
  <w:num w:numId="12">
    <w:abstractNumId w:val="2"/>
  </w:num>
  <w:num w:numId="13">
    <w:abstractNumId w:val="20"/>
  </w:num>
  <w:num w:numId="14">
    <w:abstractNumId w:val="11"/>
  </w:num>
  <w:num w:numId="15">
    <w:abstractNumId w:val="12"/>
  </w:num>
  <w:num w:numId="16">
    <w:abstractNumId w:val="13"/>
  </w:num>
  <w:num w:numId="17">
    <w:abstractNumId w:val="6"/>
  </w:num>
  <w:num w:numId="18">
    <w:abstractNumId w:val="22"/>
  </w:num>
  <w:num w:numId="19">
    <w:abstractNumId w:val="18"/>
  </w:num>
  <w:num w:numId="20">
    <w:abstractNumId w:val="0"/>
  </w:num>
  <w:num w:numId="21">
    <w:abstractNumId w:val="26"/>
  </w:num>
  <w:num w:numId="22">
    <w:abstractNumId w:val="8"/>
  </w:num>
  <w:num w:numId="23">
    <w:abstractNumId w:val="3"/>
  </w:num>
  <w:num w:numId="24">
    <w:abstractNumId w:val="15"/>
  </w:num>
  <w:num w:numId="25">
    <w:abstractNumId w:val="1"/>
  </w:num>
  <w:num w:numId="26">
    <w:abstractNumId w:val="2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FE"/>
    <w:rsid w:val="000619E4"/>
    <w:rsid w:val="000A5C69"/>
    <w:rsid w:val="000D1600"/>
    <w:rsid w:val="00144A99"/>
    <w:rsid w:val="001E4878"/>
    <w:rsid w:val="00265975"/>
    <w:rsid w:val="002B2C80"/>
    <w:rsid w:val="002D10EC"/>
    <w:rsid w:val="00321154"/>
    <w:rsid w:val="003E3207"/>
    <w:rsid w:val="004426C0"/>
    <w:rsid w:val="004C0155"/>
    <w:rsid w:val="005902CD"/>
    <w:rsid w:val="005C0B7E"/>
    <w:rsid w:val="005E394D"/>
    <w:rsid w:val="006277D5"/>
    <w:rsid w:val="006341ED"/>
    <w:rsid w:val="00664262"/>
    <w:rsid w:val="006B4943"/>
    <w:rsid w:val="006D52AA"/>
    <w:rsid w:val="00720177"/>
    <w:rsid w:val="00733D20"/>
    <w:rsid w:val="00754E48"/>
    <w:rsid w:val="007B64FE"/>
    <w:rsid w:val="007D5623"/>
    <w:rsid w:val="007E22E0"/>
    <w:rsid w:val="00864F5C"/>
    <w:rsid w:val="00874683"/>
    <w:rsid w:val="008C284F"/>
    <w:rsid w:val="00923D3C"/>
    <w:rsid w:val="00A06DBA"/>
    <w:rsid w:val="00AD4204"/>
    <w:rsid w:val="00AF18DB"/>
    <w:rsid w:val="00B519EE"/>
    <w:rsid w:val="00B8752A"/>
    <w:rsid w:val="00C340E9"/>
    <w:rsid w:val="00C35C5C"/>
    <w:rsid w:val="00CA1988"/>
    <w:rsid w:val="00DC4369"/>
    <w:rsid w:val="00E1660F"/>
    <w:rsid w:val="00E56EE1"/>
    <w:rsid w:val="00E85F9A"/>
    <w:rsid w:val="00EB4872"/>
    <w:rsid w:val="00F02474"/>
    <w:rsid w:val="00F10D74"/>
    <w:rsid w:val="00F81654"/>
    <w:rsid w:val="00F9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4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8DB"/>
  </w:style>
  <w:style w:type="paragraph" w:styleId="Zpat">
    <w:name w:val="footer"/>
    <w:basedOn w:val="Normln"/>
    <w:link w:val="Zpat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8DB"/>
  </w:style>
  <w:style w:type="paragraph" w:styleId="Textbubliny">
    <w:name w:val="Balloon Text"/>
    <w:basedOn w:val="Normln"/>
    <w:link w:val="TextbublinyChar"/>
    <w:uiPriority w:val="99"/>
    <w:semiHidden/>
    <w:unhideWhenUsed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D160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E320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3E3207"/>
  </w:style>
  <w:style w:type="character" w:customStyle="1" w:styleId="Nadpis1Char">
    <w:name w:val="Nadpis 1 Char"/>
    <w:basedOn w:val="Standardnpsmoodstavce"/>
    <w:link w:val="Nadpis1"/>
    <w:uiPriority w:val="9"/>
    <w:rsid w:val="00EB4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4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8DB"/>
  </w:style>
  <w:style w:type="paragraph" w:styleId="Zpat">
    <w:name w:val="footer"/>
    <w:basedOn w:val="Normln"/>
    <w:link w:val="Zpat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8DB"/>
  </w:style>
  <w:style w:type="paragraph" w:styleId="Textbubliny">
    <w:name w:val="Balloon Text"/>
    <w:basedOn w:val="Normln"/>
    <w:link w:val="TextbublinyChar"/>
    <w:uiPriority w:val="99"/>
    <w:semiHidden/>
    <w:unhideWhenUsed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D160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E320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3E3207"/>
  </w:style>
  <w:style w:type="character" w:customStyle="1" w:styleId="Nadpis1Char">
    <w:name w:val="Nadpis 1 Char"/>
    <w:basedOn w:val="Standardnpsmoodstavce"/>
    <w:link w:val="Nadpis1"/>
    <w:uiPriority w:val="9"/>
    <w:rsid w:val="00EB4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8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5686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705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3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451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Kralova</cp:lastModifiedBy>
  <cp:revision>5</cp:revision>
  <cp:lastPrinted>2013-02-14T14:12:00Z</cp:lastPrinted>
  <dcterms:created xsi:type="dcterms:W3CDTF">2013-06-08T13:02:00Z</dcterms:created>
  <dcterms:modified xsi:type="dcterms:W3CDTF">2013-07-01T06:47:00Z</dcterms:modified>
</cp:coreProperties>
</file>