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EC4E38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EC4E38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147D91">
        <w:rPr>
          <w:rFonts w:ascii="Times New Roman" w:hAnsi="Times New Roman"/>
          <w:color w:val="auto"/>
          <w:sz w:val="32"/>
          <w:szCs w:val="32"/>
        </w:rPr>
        <w:t>16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6417AD">
        <w:rPr>
          <w:rFonts w:ascii="Times New Roman" w:hAnsi="Times New Roman"/>
          <w:color w:val="auto"/>
          <w:sz w:val="32"/>
          <w:szCs w:val="32"/>
        </w:rPr>
        <w:t>Styly a o</w:t>
      </w:r>
      <w:r w:rsidR="00147D91">
        <w:rPr>
          <w:rFonts w:ascii="Times New Roman" w:hAnsi="Times New Roman"/>
          <w:color w:val="auto"/>
          <w:sz w:val="32"/>
          <w:szCs w:val="32"/>
        </w:rPr>
        <w:t>bsah</w:t>
      </w:r>
    </w:p>
    <w:p w:rsidR="00DA7B31" w:rsidRPr="002A6C9B" w:rsidRDefault="006417AD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Styly a o</w:t>
      </w:r>
      <w:r w:rsidR="00147D91">
        <w:rPr>
          <w:rFonts w:ascii="Times New Roman" w:hAnsi="Times New Roman"/>
          <w:color w:val="auto"/>
        </w:rPr>
        <w:t>bsah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6417AD" w:rsidP="00641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Styl a o</w:t>
            </w:r>
            <w:r w:rsidR="00147D91">
              <w:rPr>
                <w:rFonts w:ascii="Times New Roman" w:hAnsi="Times New Roman"/>
                <w:sz w:val="24"/>
                <w:szCs w:val="24"/>
              </w:rPr>
              <w:t>bsah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641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EB60EA">
              <w:rPr>
                <w:rFonts w:ascii="Times New Roman" w:hAnsi="Times New Roman"/>
                <w:sz w:val="24"/>
                <w:szCs w:val="24"/>
              </w:rPr>
              <w:t>1</w:t>
            </w:r>
            <w:r w:rsidR="00147D91">
              <w:rPr>
                <w:rFonts w:ascii="Times New Roman" w:hAnsi="Times New Roman"/>
                <w:sz w:val="24"/>
                <w:szCs w:val="24"/>
              </w:rPr>
              <w:t>6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EB60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17AD">
              <w:rPr>
                <w:rFonts w:ascii="Times New Roman" w:hAnsi="Times New Roman"/>
                <w:sz w:val="24"/>
                <w:szCs w:val="24"/>
              </w:rPr>
              <w:t>Styly a obsah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65143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147D91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0EA">
              <w:rPr>
                <w:rFonts w:ascii="Times New Roman" w:hAnsi="Times New Roman"/>
                <w:sz w:val="24"/>
                <w:szCs w:val="24"/>
              </w:rPr>
              <w:t>10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82063C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</w:t>
            </w:r>
            <w:r w:rsidR="0082063C">
              <w:rPr>
                <w:rFonts w:ascii="Times New Roman" w:hAnsi="Times New Roman"/>
                <w:sz w:val="24"/>
                <w:szCs w:val="24"/>
              </w:rPr>
              <w:t xml:space="preserve">práce se styly </w:t>
            </w:r>
            <w:r w:rsidR="0082063C">
              <w:rPr>
                <w:rFonts w:ascii="Times New Roman" w:hAnsi="Times New Roman"/>
                <w:sz w:val="24"/>
                <w:szCs w:val="24"/>
              </w:rPr>
              <w:br/>
              <w:t>a vygenerování automatického obsahu. Obsahuje vytváření nových stylů a vygenerování obsahu za pomoci těchto stylů.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A1261A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Styly a obsah</w:t>
      </w:r>
    </w:p>
    <w:p w:rsidR="002832EE" w:rsidRDefault="002832EE" w:rsidP="001760D0">
      <w:pPr>
        <w:pStyle w:val="Odstavecseseznamem"/>
        <w:numPr>
          <w:ilvl w:val="0"/>
          <w:numId w:val="3"/>
        </w:numPr>
        <w:pBdr>
          <w:top w:val="single" w:sz="4" w:space="1" w:color="auto"/>
        </w:pBdr>
        <w:spacing w:after="0" w:line="240" w:lineRule="auto"/>
        <w:ind w:left="357" w:hanging="357"/>
        <w:jc w:val="both"/>
      </w:pPr>
      <w:r>
        <w:t>Jednotlivým školním rokům přiřaďte jednotlivé akce. Akce seřaďte chronologicky od nejnovější po nejstarší.</w:t>
      </w:r>
    </w:p>
    <w:p w:rsidR="00DC68FF" w:rsidRDefault="00DC68FF" w:rsidP="001760D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jc w:val="both"/>
      </w:pPr>
      <w:r>
        <w:t>U začátku každého odstavce je červeným písmem vyznačen styl daného odstavce. Slouží jako pomocný t</w:t>
      </w:r>
      <w:r w:rsidR="00663BC6">
        <w:t>ext, který na konci práce vymaž</w:t>
      </w:r>
      <w:r>
        <w:t>te.</w:t>
      </w:r>
    </w:p>
    <w:p w:rsidR="002832EE" w:rsidRDefault="002832EE" w:rsidP="001760D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jc w:val="both"/>
      </w:pPr>
      <w:r>
        <w:t xml:space="preserve">Pro školní roky vytvořte styl </w:t>
      </w:r>
      <w:r w:rsidRPr="00DC68FF">
        <w:rPr>
          <w:b/>
        </w:rPr>
        <w:t>„Školní ro</w:t>
      </w:r>
      <w:r w:rsidRPr="00F05366">
        <w:rPr>
          <w:b/>
        </w:rPr>
        <w:t>k</w:t>
      </w:r>
      <w:r>
        <w:t xml:space="preserve">“ s vlastnostmi: vzhled písma </w:t>
      </w:r>
      <w:r w:rsidR="001760D0">
        <w:t xml:space="preserve">– </w:t>
      </w:r>
      <w:proofErr w:type="spellStart"/>
      <w:r>
        <w:t>Arial</w:t>
      </w:r>
      <w:proofErr w:type="spellEnd"/>
      <w:r>
        <w:t xml:space="preserve"> </w:t>
      </w:r>
      <w:proofErr w:type="spellStart"/>
      <w:r>
        <w:t>Black</w:t>
      </w:r>
      <w:proofErr w:type="spellEnd"/>
      <w:r>
        <w:t>, velikost písma</w:t>
      </w:r>
      <w:r w:rsidR="001760D0">
        <w:t xml:space="preserve"> </w:t>
      </w:r>
      <w:r>
        <w:t xml:space="preserve"> 16, barva písma oranžová, zarovnání textu vlevo, odstavec mezera před: 12 </w:t>
      </w:r>
      <w:proofErr w:type="spellStart"/>
      <w:r>
        <w:t>b</w:t>
      </w:r>
      <w:proofErr w:type="spellEnd"/>
      <w:r>
        <w:t>. a za 12 </w:t>
      </w:r>
      <w:proofErr w:type="spellStart"/>
      <w:r>
        <w:t>b</w:t>
      </w:r>
      <w:proofErr w:type="spellEnd"/>
      <w:r>
        <w:t>., stínování tmavě modrá.</w:t>
      </w:r>
    </w:p>
    <w:p w:rsidR="002832EE" w:rsidRDefault="002832EE" w:rsidP="001760D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jc w:val="both"/>
      </w:pPr>
      <w:r>
        <w:t>Pro názvy akcí vytvořte styl „</w:t>
      </w:r>
      <w:r w:rsidRPr="00F05366">
        <w:rPr>
          <w:b/>
        </w:rPr>
        <w:t>Název akce</w:t>
      </w:r>
      <w:r>
        <w:t xml:space="preserve">“ s vlastnostmi: vzhled písma </w:t>
      </w:r>
      <w:proofErr w:type="spellStart"/>
      <w:r>
        <w:t>Times</w:t>
      </w:r>
      <w:proofErr w:type="spellEnd"/>
      <w:r>
        <w:t xml:space="preserve"> New Roman, velikost písma 14, řez písma tučné, zarovnání textu vlevo, odsazení vlevo 0,5 cm, odstavec mezera před: 6 </w:t>
      </w:r>
      <w:proofErr w:type="spellStart"/>
      <w:r>
        <w:t>b</w:t>
      </w:r>
      <w:proofErr w:type="spellEnd"/>
      <w:r>
        <w:t>. a za 3 </w:t>
      </w:r>
      <w:proofErr w:type="spellStart"/>
      <w:r>
        <w:t>b</w:t>
      </w:r>
      <w:proofErr w:type="spellEnd"/>
      <w:r>
        <w:t>.</w:t>
      </w:r>
    </w:p>
    <w:p w:rsidR="002832EE" w:rsidRDefault="002832EE" w:rsidP="001760D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jc w:val="both"/>
      </w:pPr>
      <w:r>
        <w:t>Pro text jednotlivých akcí vytvořte styl „</w:t>
      </w:r>
      <w:r w:rsidRPr="0048540B">
        <w:rPr>
          <w:b/>
        </w:rPr>
        <w:t>Akce odstavec</w:t>
      </w:r>
      <w:r>
        <w:t>“ s vlastnostmi: zarovnání textu do bloku, odsazení vlevo 0,5 cm.</w:t>
      </w:r>
    </w:p>
    <w:p w:rsidR="002832EE" w:rsidRDefault="002832EE" w:rsidP="001760D0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jc w:val="both"/>
      </w:pPr>
      <w:r>
        <w:t>Na začátek dokumentu vygenerujte obsah. Užijte styly „</w:t>
      </w:r>
      <w:r w:rsidRPr="00F05366">
        <w:rPr>
          <w:b/>
        </w:rPr>
        <w:t>Školní rok</w:t>
      </w:r>
      <w:r>
        <w:t>“ (úroveň obsah  1) a „</w:t>
      </w:r>
      <w:r w:rsidRPr="00F05366">
        <w:rPr>
          <w:b/>
        </w:rPr>
        <w:t>Název akce</w:t>
      </w:r>
      <w:r>
        <w:t>“ (úroveň obsahu 2). Nezobrazujte čísla stránek.</w:t>
      </w:r>
      <w:r w:rsidR="00696937">
        <w:t xml:space="preserve"> V obsahu nastavte školní roky tučně.</w:t>
      </w:r>
    </w:p>
    <w:p w:rsidR="00FF3E0D" w:rsidRDefault="00FF3E0D" w:rsidP="001760D0">
      <w:pPr>
        <w:pStyle w:val="Odstavecseseznamem"/>
        <w:numPr>
          <w:ilvl w:val="0"/>
          <w:numId w:val="3"/>
        </w:numPr>
        <w:pBdr>
          <w:bottom w:val="single" w:sz="4" w:space="1" w:color="auto"/>
        </w:pBdr>
        <w:spacing w:after="0" w:line="240" w:lineRule="auto"/>
        <w:ind w:left="357" w:hanging="357"/>
        <w:jc w:val="both"/>
      </w:pPr>
      <w:r>
        <w:t>Vymažte všechny prázdné řádky (odstavce).</w:t>
      </w:r>
    </w:p>
    <w:p w:rsidR="002832EE" w:rsidRPr="009132C4" w:rsidRDefault="002832EE" w:rsidP="001760D0">
      <w:pPr>
        <w:pStyle w:val="Odstavecseseznamem"/>
        <w:numPr>
          <w:ilvl w:val="0"/>
          <w:numId w:val="3"/>
        </w:numPr>
        <w:pBdr>
          <w:bottom w:val="single" w:sz="4" w:space="1" w:color="auto"/>
        </w:pBdr>
        <w:spacing w:after="0" w:line="240" w:lineRule="auto"/>
        <w:ind w:left="357" w:hanging="357"/>
        <w:jc w:val="both"/>
      </w:pPr>
      <w:r>
        <w:t>Zadání smažte.</w:t>
      </w:r>
    </w:p>
    <w:p w:rsidR="00EE0239" w:rsidRDefault="00EE0239">
      <w:pPr>
        <w:rPr>
          <w:rFonts w:cs="Times New Roman"/>
        </w:rPr>
      </w:pPr>
    </w:p>
    <w:p w:rsidR="002832EE" w:rsidRPr="001760D0" w:rsidRDefault="00DC68FF" w:rsidP="00DC68FF">
      <w:pPr>
        <w:spacing w:after="0" w:line="240" w:lineRule="auto"/>
      </w:pPr>
      <w:r w:rsidRPr="00DC68FF">
        <w:rPr>
          <w:b/>
          <w:color w:val="FF0000"/>
        </w:rPr>
        <w:t>„Školní rok</w:t>
      </w:r>
      <w:r w:rsidRPr="00DC68FF">
        <w:rPr>
          <w:color w:val="FF0000"/>
        </w:rPr>
        <w:t>“</w:t>
      </w:r>
      <w:r w:rsidR="002832EE" w:rsidRPr="001760D0">
        <w:t>Školní rok 2011/12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b/>
          <w:color w:val="FF0000"/>
        </w:rPr>
        <w:t>„Školní rok</w:t>
      </w:r>
      <w:r w:rsidRPr="00DC68FF">
        <w:rPr>
          <w:color w:val="FF0000"/>
        </w:rPr>
        <w:t>“</w:t>
      </w:r>
      <w:r w:rsidR="002832EE" w:rsidRPr="001760D0">
        <w:t>Školní rok 2010/11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b/>
          <w:color w:val="FF0000"/>
        </w:rPr>
        <w:t>„Školní rok</w:t>
      </w:r>
      <w:r w:rsidRPr="00DC68FF">
        <w:rPr>
          <w:color w:val="FF0000"/>
        </w:rPr>
        <w:t>“</w:t>
      </w:r>
      <w:r w:rsidR="002832EE" w:rsidRPr="001760D0">
        <w:t>Školní rok 2009/10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proofErr w:type="spellStart"/>
      <w:r w:rsidR="002832EE" w:rsidRPr="001760D0">
        <w:t>Stavotech</w:t>
      </w:r>
      <w:proofErr w:type="spellEnd"/>
      <w:r w:rsidR="002832EE" w:rsidRPr="001760D0">
        <w:t xml:space="preserve"> Olomouc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 xml:space="preserve">17. 3. 2011 navštívili studenti a učitelé SŠT Mohelnice odborný veletrh v Olomouci. Byla dohodnuta další spolupráce s významnou firmou ABB s.r.o. zabývající se elektroinstalací. Žáci  prvních a druhých ročníků </w:t>
      </w:r>
      <w:proofErr w:type="spellStart"/>
      <w:r w:rsidR="002832EE" w:rsidRPr="001760D0">
        <w:t>elekro</w:t>
      </w:r>
      <w:proofErr w:type="spellEnd"/>
      <w:r w:rsidR="002832EE" w:rsidRPr="001760D0">
        <w:t xml:space="preserve"> oborů měli možnost zhlédnout a nechat si vysvětlit od odborníků nové technologie o oblasti elektroinstalací. 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Beseda se členkou Konfederace politických vězňů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19. 11. 2009 navštívila naši školu paní Věra Pytlíčková, dcera politického vězně Jaromíra Indry, vězněného v Jáchymově, členka Konfederace politických vězňů a sdružení Dcery 50. let. Při besedě podala žákům přímé svědectví o událostech 50. let, o pronásledování a likvidaci odpůrců komunistického režimu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Soutěž odborných dovedností Praha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Ve dnech 13. - 15. 2. 2012 probíhala v našem hlavním městě Praze celostátní soutěž odborných dovedností žáků oboru elektrikář. Naši školu reprezentovali 2 žáci. Žáci měli za úkol zapojit rozvaděč a kabelovou instalaci. Dále pak následovaly dva teoretické testy. Naši žáci obsadili v nabité konkurenci 13 družstev pěkné 7. místo.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Praha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 xml:space="preserve">7. 10. 2010 navštívili žáci naší školy Poslaneckou sněmovnu PČR, kde zhlédli film o činnosti Poslanecké sněmovny a prohlédli si přístupné prostory. Seznámili se s činností Poslanecké sněmovny, historií českého parlamentarismu i architekturou sněmovních budov. Po prohlídce Poslanecké sněmovny zhlédli žáci v pražském kině IMAX 3D film s environmentální tématikou </w:t>
      </w:r>
      <w:proofErr w:type="spellStart"/>
      <w:r w:rsidR="002832EE" w:rsidRPr="001760D0">
        <w:t>Hubbleův</w:t>
      </w:r>
      <w:proofErr w:type="spellEnd"/>
      <w:r w:rsidR="002832EE" w:rsidRPr="001760D0">
        <w:t xml:space="preserve"> teleskop.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proofErr w:type="spellStart"/>
      <w:r w:rsidR="002832EE" w:rsidRPr="001760D0">
        <w:t>Bouzov</w:t>
      </w:r>
      <w:proofErr w:type="spellEnd"/>
      <w:r w:rsidR="002832EE" w:rsidRPr="001760D0">
        <w:t xml:space="preserve"> - muzeum řemesel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 xml:space="preserve">Dne 20. května 2012 připravil úsek praktické </w:t>
      </w:r>
      <w:proofErr w:type="spellStart"/>
      <w:r w:rsidR="002832EE" w:rsidRPr="001760D0">
        <w:t>vyúky</w:t>
      </w:r>
      <w:proofErr w:type="spellEnd"/>
      <w:r w:rsidR="002832EE" w:rsidRPr="001760D0">
        <w:t xml:space="preserve"> pro obory </w:t>
      </w:r>
      <w:proofErr w:type="spellStart"/>
      <w:r w:rsidR="002832EE" w:rsidRPr="001760D0">
        <w:t>elektro</w:t>
      </w:r>
      <w:proofErr w:type="spellEnd"/>
      <w:r w:rsidR="002832EE" w:rsidRPr="001760D0">
        <w:t xml:space="preserve"> tematický výlet na </w:t>
      </w:r>
      <w:proofErr w:type="spellStart"/>
      <w:r w:rsidR="002832EE" w:rsidRPr="001760D0">
        <w:t>Bouzov</w:t>
      </w:r>
      <w:proofErr w:type="spellEnd"/>
      <w:r w:rsidR="002832EE" w:rsidRPr="001760D0">
        <w:t xml:space="preserve">, kde měli žáci možnost v Muzeu řemesel spatřit již dnes zapomenutá řemesla jako </w:t>
      </w:r>
      <w:proofErr w:type="spellStart"/>
      <w:r w:rsidR="002832EE" w:rsidRPr="001760D0">
        <w:t>kolář</w:t>
      </w:r>
      <w:proofErr w:type="spellEnd"/>
      <w:r w:rsidR="002832EE" w:rsidRPr="001760D0">
        <w:t xml:space="preserve">, </w:t>
      </w:r>
      <w:proofErr w:type="spellStart"/>
      <w:r w:rsidR="002832EE" w:rsidRPr="001760D0">
        <w:t>kadlec</w:t>
      </w:r>
      <w:proofErr w:type="spellEnd"/>
      <w:r w:rsidR="002832EE" w:rsidRPr="001760D0">
        <w:t xml:space="preserve">, výroba šindele, švec a pak převážně ukázky starých elektroinstalačních zařízení, včetně elektromotorů </w:t>
      </w:r>
      <w:proofErr w:type="spellStart"/>
      <w:r w:rsidR="002832EE" w:rsidRPr="001760D0">
        <w:t>použivaných</w:t>
      </w:r>
      <w:proofErr w:type="spellEnd"/>
      <w:r w:rsidR="002832EE" w:rsidRPr="001760D0">
        <w:t>  v zemědělství a drobnými řemeslníky na počátku 20. století.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Exkurze Krakov – Osvětim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 xml:space="preserve">30. 9. 2009 navštívilo 45 žáků naší školy historické město Krakov a vyhlazovací tábor v Osvětimi, který je symbolem nacistického konečného řešení židovské otázky. Během 3,5 hodinové </w:t>
      </w:r>
      <w:r w:rsidR="002832EE" w:rsidRPr="001760D0">
        <w:lastRenderedPageBreak/>
        <w:t>prohlídky se žáci dozvěděli o krutých praktikách, které nacisté v táboře uplatňovali, a zejména o osudech Židů za druhé světové války.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Slovácké strojírny - MEP Postřelmov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 xml:space="preserve">11. 3. 2011 - MEP Postřelmov je jeden z nejstarších podniků s elektrotechnickou výrobou v regionu Severní Moravy. Elektrotechnické přístroje se v podniku vyrábějí od roku 1931. Firma se zaměřením na výrobu přístrojů nízkého napětí, elektrických motorových spouštěčů, odporníků a signálního osvětlení pro letiště a železnice. Jako novinku  měli možnost  žáci vidět zapojování a projektovou dokumentaci </w:t>
      </w:r>
      <w:proofErr w:type="spellStart"/>
      <w:r w:rsidR="002832EE" w:rsidRPr="001760D0">
        <w:t>elekro</w:t>
      </w:r>
      <w:proofErr w:type="spellEnd"/>
      <w:r w:rsidR="002832EE" w:rsidRPr="001760D0">
        <w:t xml:space="preserve"> zapojení kajut připravované na velké dopravní zaoceánské lodě. Velmi vhodné pro obory zaměřené na elektroinstalace.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Lyžařský výcvik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45895">
        <w:t>Ve dnech 12.–</w:t>
      </w:r>
      <w:r w:rsidR="002832EE" w:rsidRPr="001760D0">
        <w:t xml:space="preserve">16. 3. 2012 se uskutečnil ve SKI areálu </w:t>
      </w:r>
      <w:proofErr w:type="spellStart"/>
      <w:r w:rsidR="002832EE" w:rsidRPr="001760D0">
        <w:t>Kraličák</w:t>
      </w:r>
      <w:proofErr w:type="spellEnd"/>
      <w:r w:rsidR="002832EE" w:rsidRPr="001760D0">
        <w:t xml:space="preserve"> </w:t>
      </w:r>
      <w:proofErr w:type="spellStart"/>
      <w:r w:rsidR="002832EE" w:rsidRPr="001760D0">
        <w:t>Hynčice</w:t>
      </w:r>
      <w:proofErr w:type="spellEnd"/>
      <w:r w:rsidR="002832EE" w:rsidRPr="001760D0">
        <w:t xml:space="preserve"> pod Sušinou lyžařský výcvik žáků 1. ročníků. Žáci byli rozděleni do dvou družstev a pod vedením instruktorů rozvíjeli své dovednosti ve sjezdovém lyžování a jízdě na snowboardu. Poslední den lyžařského výcviku zvládli všichni žáci jízdu na všech sjezdovkách v daném areálu. </w:t>
      </w:r>
    </w:p>
    <w:p w:rsidR="002832EE" w:rsidRPr="001760D0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Název akce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Hudebně vzdělávací pořad</w:t>
      </w:r>
    </w:p>
    <w:p w:rsidR="00811376" w:rsidRDefault="00DC68FF" w:rsidP="00DC68FF">
      <w:pPr>
        <w:spacing w:after="0" w:line="240" w:lineRule="auto"/>
      </w:pPr>
      <w:r w:rsidRPr="00DC68FF">
        <w:rPr>
          <w:color w:val="FF0000"/>
        </w:rPr>
        <w:t>„</w:t>
      </w:r>
      <w:r w:rsidRPr="00DC68FF">
        <w:rPr>
          <w:b/>
          <w:color w:val="FF0000"/>
        </w:rPr>
        <w:t>Akce odstavec</w:t>
      </w:r>
      <w:r w:rsidRPr="00DC68FF">
        <w:rPr>
          <w:color w:val="FF0000"/>
        </w:rPr>
        <w:t>“</w:t>
      </w:r>
      <w:r>
        <w:t xml:space="preserve"> </w:t>
      </w:r>
      <w:r w:rsidR="002832EE" w:rsidRPr="001760D0">
        <w:t>26. 1. 2010 se žáci naší školy zúčastnili hudebně vzdělávacího pořadu, který byl věnován vývoji světové rockové hudby od 50. let po současnost. Žáci se dozvěděli nejen mnoho zajímavých informací o vzniku hudebních stylů a žánrů, ale i zajímavosti ze života populárních zpěváků a skupin. Mluvené slovo moderátora bylo doplněno praktickými ukázkami živé hudby a zpěvu.</w:t>
      </w:r>
    </w:p>
    <w:p w:rsidR="00811376" w:rsidRDefault="00811376">
      <w: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Řešení</w:t>
      </w:r>
    </w:p>
    <w:p w:rsidR="00696937" w:rsidRPr="00AE1C64" w:rsidRDefault="00696937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Obsah</w:t>
      </w:r>
    </w:p>
    <w:p w:rsidR="00696937" w:rsidRPr="00696937" w:rsidRDefault="00EC4E38" w:rsidP="00696937">
      <w:pPr>
        <w:pStyle w:val="Obsah1"/>
        <w:rPr>
          <w:rFonts w:eastAsiaTheme="minorEastAsia"/>
          <w:lang w:eastAsia="cs-CZ"/>
        </w:rPr>
      </w:pPr>
      <w:r w:rsidRPr="00EC4E38">
        <w:fldChar w:fldCharType="begin"/>
      </w:r>
      <w:r w:rsidR="00696937">
        <w:instrText xml:space="preserve"> TOC \n \h \z \t "Školní rok;1;Název akce;2" </w:instrText>
      </w:r>
      <w:r w:rsidRPr="00EC4E38">
        <w:fldChar w:fldCharType="separate"/>
      </w:r>
      <w:hyperlink w:anchor="_Toc373071350" w:history="1">
        <w:r w:rsidR="00696937" w:rsidRPr="00696937">
          <w:rPr>
            <w:rStyle w:val="Hypertextovodkaz"/>
          </w:rPr>
          <w:t>Školní rok 2011/12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51" w:history="1">
        <w:r w:rsidR="00696937" w:rsidRPr="002F3761">
          <w:rPr>
            <w:rStyle w:val="Hypertextovodkaz"/>
            <w:noProof/>
          </w:rPr>
          <w:t>Bouzov - muzeum řemesel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52" w:history="1">
        <w:r w:rsidR="00696937" w:rsidRPr="002F3761">
          <w:rPr>
            <w:rStyle w:val="Hypertextovodkaz"/>
            <w:noProof/>
          </w:rPr>
          <w:t>Lyžařský výcvik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53" w:history="1">
        <w:r w:rsidR="00696937" w:rsidRPr="002F3761">
          <w:rPr>
            <w:rStyle w:val="Hypertextovodkaz"/>
            <w:noProof/>
          </w:rPr>
          <w:t>Soutěž odborných dovedností Praha</w:t>
        </w:r>
      </w:hyperlink>
    </w:p>
    <w:p w:rsidR="00696937" w:rsidRDefault="00EC4E38" w:rsidP="00696937">
      <w:pPr>
        <w:pStyle w:val="Obsah1"/>
        <w:rPr>
          <w:rFonts w:eastAsiaTheme="minorEastAsia"/>
          <w:lang w:eastAsia="cs-CZ"/>
        </w:rPr>
      </w:pPr>
      <w:hyperlink w:anchor="_Toc373071354" w:history="1">
        <w:r w:rsidR="00696937" w:rsidRPr="002F3761">
          <w:rPr>
            <w:rStyle w:val="Hypertextovodkaz"/>
          </w:rPr>
          <w:t>Školní rok 2010/11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55" w:history="1">
        <w:r w:rsidR="00696937" w:rsidRPr="002F3761">
          <w:rPr>
            <w:rStyle w:val="Hypertextovodkaz"/>
            <w:noProof/>
          </w:rPr>
          <w:t>Stavotech Olomouc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56" w:history="1">
        <w:r w:rsidR="00696937" w:rsidRPr="002F3761">
          <w:rPr>
            <w:rStyle w:val="Hypertextovodkaz"/>
            <w:noProof/>
          </w:rPr>
          <w:t>Slovácké strojírny - MEP Postřelmov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57" w:history="1">
        <w:r w:rsidR="00696937" w:rsidRPr="002F3761">
          <w:rPr>
            <w:rStyle w:val="Hypertextovodkaz"/>
            <w:noProof/>
          </w:rPr>
          <w:t>Praha</w:t>
        </w:r>
      </w:hyperlink>
    </w:p>
    <w:p w:rsidR="00696937" w:rsidRDefault="00EC4E38" w:rsidP="00696937">
      <w:pPr>
        <w:pStyle w:val="Obsah1"/>
        <w:rPr>
          <w:rFonts w:eastAsiaTheme="minorEastAsia"/>
          <w:lang w:eastAsia="cs-CZ"/>
        </w:rPr>
      </w:pPr>
      <w:hyperlink w:anchor="_Toc373071358" w:history="1">
        <w:r w:rsidR="00696937" w:rsidRPr="002F3761">
          <w:rPr>
            <w:rStyle w:val="Hypertextovodkaz"/>
          </w:rPr>
          <w:t>Školní rok 2009/10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59" w:history="1">
        <w:r w:rsidR="00696937" w:rsidRPr="002F3761">
          <w:rPr>
            <w:rStyle w:val="Hypertextovodkaz"/>
            <w:noProof/>
          </w:rPr>
          <w:t>Hudebně vzdělávací pořad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60" w:history="1">
        <w:r w:rsidR="00696937" w:rsidRPr="002F3761">
          <w:rPr>
            <w:rStyle w:val="Hypertextovodkaz"/>
            <w:noProof/>
          </w:rPr>
          <w:t>Beseda se členkou Konfederace politických vězňů</w:t>
        </w:r>
      </w:hyperlink>
    </w:p>
    <w:p w:rsidR="00696937" w:rsidRDefault="00EC4E38">
      <w:pPr>
        <w:pStyle w:val="Obsah2"/>
        <w:tabs>
          <w:tab w:val="right" w:leader="dot" w:pos="9062"/>
        </w:tabs>
        <w:rPr>
          <w:rFonts w:eastAsiaTheme="minorEastAsia"/>
          <w:noProof/>
          <w:lang w:eastAsia="cs-CZ"/>
        </w:rPr>
      </w:pPr>
      <w:hyperlink w:anchor="_Toc373071361" w:history="1">
        <w:r w:rsidR="00696937" w:rsidRPr="002F3761">
          <w:rPr>
            <w:rStyle w:val="Hypertextovodkaz"/>
            <w:noProof/>
          </w:rPr>
          <w:t>Exkurze Krakov – Osvětim</w:t>
        </w:r>
      </w:hyperlink>
    </w:p>
    <w:p w:rsidR="00663BC6" w:rsidRDefault="00EC4E38" w:rsidP="00811376">
      <w:pPr>
        <w:spacing w:after="0" w:line="240" w:lineRule="auto"/>
        <w:rPr>
          <w:b/>
          <w:color w:val="FF0000"/>
        </w:rPr>
      </w:pPr>
      <w:r>
        <w:rPr>
          <w:b/>
          <w:color w:val="FF0000"/>
        </w:rPr>
        <w:fldChar w:fldCharType="end"/>
      </w:r>
    </w:p>
    <w:p w:rsidR="00811376" w:rsidRDefault="00811376" w:rsidP="006C2477">
      <w:pPr>
        <w:pStyle w:val="kolnrok"/>
      </w:pPr>
      <w:bookmarkStart w:id="0" w:name="_Toc373071350"/>
      <w:r w:rsidRPr="006C2477">
        <w:t>Školní rok 2011/12</w:t>
      </w:r>
      <w:bookmarkEnd w:id="0"/>
    </w:p>
    <w:p w:rsidR="00271EA9" w:rsidRPr="001760D0" w:rsidRDefault="00271EA9" w:rsidP="00271EA9">
      <w:pPr>
        <w:pStyle w:val="Nzevakce"/>
      </w:pPr>
      <w:bookmarkStart w:id="1" w:name="_Toc373071351"/>
      <w:proofErr w:type="spellStart"/>
      <w:r w:rsidRPr="00BB06CE">
        <w:t>Bouzov</w:t>
      </w:r>
      <w:proofErr w:type="spellEnd"/>
      <w:r w:rsidRPr="00BB06CE">
        <w:t xml:space="preserve"> - muzeum řemesel</w:t>
      </w:r>
      <w:bookmarkEnd w:id="1"/>
    </w:p>
    <w:p w:rsidR="00271EA9" w:rsidRPr="001760D0" w:rsidRDefault="00271EA9" w:rsidP="00271EA9">
      <w:pPr>
        <w:pStyle w:val="Akceodstavec"/>
      </w:pPr>
      <w:r w:rsidRPr="001760D0">
        <w:t xml:space="preserve">Dne 20. května 2012 připravil úsek praktické </w:t>
      </w:r>
      <w:proofErr w:type="spellStart"/>
      <w:r w:rsidRPr="001760D0">
        <w:t>vyúky</w:t>
      </w:r>
      <w:proofErr w:type="spellEnd"/>
      <w:r w:rsidRPr="001760D0">
        <w:t xml:space="preserve"> pro obory </w:t>
      </w:r>
      <w:proofErr w:type="spellStart"/>
      <w:r w:rsidRPr="001760D0">
        <w:t>elektro</w:t>
      </w:r>
      <w:proofErr w:type="spellEnd"/>
      <w:r w:rsidRPr="001760D0">
        <w:t xml:space="preserve"> tematický výlet na </w:t>
      </w:r>
      <w:proofErr w:type="spellStart"/>
      <w:r w:rsidRPr="001760D0">
        <w:t>Bouzov</w:t>
      </w:r>
      <w:proofErr w:type="spellEnd"/>
      <w:r w:rsidRPr="001760D0">
        <w:t xml:space="preserve">, kde měli žáci možnost v Muzeu řemesel spatřit již dnes zapomenutá řemesla jako </w:t>
      </w:r>
      <w:proofErr w:type="spellStart"/>
      <w:r w:rsidRPr="001760D0">
        <w:t>kolář</w:t>
      </w:r>
      <w:proofErr w:type="spellEnd"/>
      <w:r w:rsidRPr="001760D0">
        <w:t xml:space="preserve">, </w:t>
      </w:r>
      <w:proofErr w:type="spellStart"/>
      <w:r w:rsidRPr="001760D0">
        <w:t>kadlec</w:t>
      </w:r>
      <w:proofErr w:type="spellEnd"/>
      <w:r w:rsidRPr="001760D0">
        <w:t xml:space="preserve">, výroba šindele, švec a pak převážně ukázky starých elektroinstalačních zařízení, včetně elektromotorů </w:t>
      </w:r>
      <w:proofErr w:type="spellStart"/>
      <w:r w:rsidRPr="001760D0">
        <w:t>použivaných</w:t>
      </w:r>
      <w:proofErr w:type="spellEnd"/>
      <w:r w:rsidRPr="001760D0">
        <w:t>  v zemědělství a drobnými řemeslníky na počátku 20. století.</w:t>
      </w:r>
    </w:p>
    <w:p w:rsidR="00271EA9" w:rsidRPr="001760D0" w:rsidRDefault="00271EA9" w:rsidP="00271EA9">
      <w:pPr>
        <w:pStyle w:val="Nzevakce"/>
      </w:pPr>
      <w:bookmarkStart w:id="2" w:name="_Toc373071352"/>
      <w:r w:rsidRPr="00BB06CE">
        <w:t>Lyžařský výcvik</w:t>
      </w:r>
      <w:bookmarkEnd w:id="2"/>
    </w:p>
    <w:p w:rsidR="00271EA9" w:rsidRPr="001760D0" w:rsidRDefault="00245895" w:rsidP="00271EA9">
      <w:pPr>
        <w:pStyle w:val="Akceodstavec"/>
      </w:pPr>
      <w:r>
        <w:t>Ve dnech 12.–</w:t>
      </w:r>
      <w:r w:rsidR="00271EA9" w:rsidRPr="001760D0">
        <w:t xml:space="preserve">16. 3. 2012 se uskutečnil ve SKI areálu </w:t>
      </w:r>
      <w:proofErr w:type="spellStart"/>
      <w:r w:rsidR="00271EA9" w:rsidRPr="001760D0">
        <w:t>Kraličák</w:t>
      </w:r>
      <w:proofErr w:type="spellEnd"/>
      <w:r w:rsidR="00271EA9" w:rsidRPr="001760D0">
        <w:t xml:space="preserve"> </w:t>
      </w:r>
      <w:proofErr w:type="spellStart"/>
      <w:r w:rsidR="00271EA9" w:rsidRPr="001760D0">
        <w:t>Hynčice</w:t>
      </w:r>
      <w:proofErr w:type="spellEnd"/>
      <w:r w:rsidR="00271EA9" w:rsidRPr="001760D0">
        <w:t xml:space="preserve"> pod Sušinou lyžařský výcvik žáků 1. ročníků. Žáci byli rozděleni do dvou družstev a pod vedením instruktorů rozvíjeli své dovednosti ve sjezdovém lyžování a jízdě na snowboardu. Poslední den lyžařského výcviku zvládli všichni žáci jízdu na všech sjezdovkách v daném areálu. </w:t>
      </w:r>
    </w:p>
    <w:p w:rsidR="00271EA9" w:rsidRPr="001760D0" w:rsidRDefault="00271EA9" w:rsidP="00271EA9">
      <w:pPr>
        <w:pStyle w:val="Nzevakce"/>
      </w:pPr>
      <w:bookmarkStart w:id="3" w:name="_Toc373071353"/>
      <w:r w:rsidRPr="00BB06CE">
        <w:t>Soutěž odborných dovedností Praha</w:t>
      </w:r>
      <w:bookmarkEnd w:id="3"/>
    </w:p>
    <w:p w:rsidR="00271EA9" w:rsidRPr="00271EA9" w:rsidRDefault="00271EA9" w:rsidP="00245895">
      <w:pPr>
        <w:pStyle w:val="Akceodstavec"/>
      </w:pPr>
      <w:r w:rsidRPr="001760D0">
        <w:t>Ve dnech 13. - 15. 2. 2012 probíhala v našem hlavním městě Praze celostátní soutěž odborných dovedností žáků oboru elektrikář. Naši školu reprezentovali 2 žáci. Žáci měli za úkol zapojit rozvaděč a kabelovou instalaci. Dále pak následovaly dva teoretické testy. Naši žáci obsadili v</w:t>
      </w:r>
      <w:r>
        <w:t> </w:t>
      </w:r>
      <w:r w:rsidRPr="001760D0">
        <w:t>nabité konkurenci 13 družstev pěkné 7. místo.</w:t>
      </w:r>
    </w:p>
    <w:p w:rsidR="00811376" w:rsidRDefault="00811376" w:rsidP="006C2477">
      <w:pPr>
        <w:pStyle w:val="kolnrok"/>
      </w:pPr>
      <w:bookmarkStart w:id="4" w:name="_Toc373071354"/>
      <w:r w:rsidRPr="001760D0">
        <w:t>Školní rok 2010/11</w:t>
      </w:r>
      <w:bookmarkEnd w:id="4"/>
    </w:p>
    <w:p w:rsidR="00271EA9" w:rsidRPr="001760D0" w:rsidRDefault="00271EA9" w:rsidP="00271EA9">
      <w:pPr>
        <w:pStyle w:val="Nzevakce"/>
      </w:pPr>
      <w:bookmarkStart w:id="5" w:name="_Toc373071355"/>
      <w:proofErr w:type="spellStart"/>
      <w:r w:rsidRPr="00BB06CE">
        <w:t>Stavotech</w:t>
      </w:r>
      <w:proofErr w:type="spellEnd"/>
      <w:r w:rsidRPr="00BB06CE">
        <w:t xml:space="preserve"> Olomouc</w:t>
      </w:r>
      <w:bookmarkEnd w:id="5"/>
    </w:p>
    <w:p w:rsidR="00271EA9" w:rsidRDefault="00271EA9" w:rsidP="00271EA9">
      <w:pPr>
        <w:pStyle w:val="Akceodstavec"/>
      </w:pPr>
      <w:r w:rsidRPr="001760D0">
        <w:t xml:space="preserve">17. 3. 2011 navštívili studenti a učitelé SŠT Mohelnice odborný veletrh v Olomouci. Byla dohodnuta další spolupráce s významnou firmou ABB s.r.o. zabývající se elektroinstalací. Žáci  </w:t>
      </w:r>
      <w:r w:rsidRPr="001760D0">
        <w:lastRenderedPageBreak/>
        <w:t xml:space="preserve">prvních a druhých ročníků </w:t>
      </w:r>
      <w:proofErr w:type="spellStart"/>
      <w:r w:rsidRPr="001760D0">
        <w:t>elekro</w:t>
      </w:r>
      <w:proofErr w:type="spellEnd"/>
      <w:r w:rsidRPr="001760D0">
        <w:t xml:space="preserve"> oborů měli možnost zhlédnout a nechat si vysvětlit od odborníků nové technologie o oblasti elektroinstalací.</w:t>
      </w:r>
    </w:p>
    <w:p w:rsidR="00271EA9" w:rsidRPr="001760D0" w:rsidRDefault="00271EA9" w:rsidP="00271EA9">
      <w:pPr>
        <w:pStyle w:val="Nzevakce"/>
      </w:pPr>
      <w:bookmarkStart w:id="6" w:name="_Toc373071356"/>
      <w:r w:rsidRPr="00BB06CE">
        <w:t>Slovácké strojírny - MEP Postřelmov</w:t>
      </w:r>
      <w:bookmarkEnd w:id="6"/>
    </w:p>
    <w:p w:rsidR="00271EA9" w:rsidRPr="001760D0" w:rsidRDefault="00271EA9" w:rsidP="00271EA9">
      <w:pPr>
        <w:pStyle w:val="Akceodstavec"/>
      </w:pPr>
      <w:r w:rsidRPr="001760D0">
        <w:t xml:space="preserve">11. 3. 2011 - MEP Postřelmov je jeden z nejstarších podniků s elektrotechnickou výrobou v regionu Severní Moravy. Elektrotechnické přístroje se v podniku vyrábějí od roku 1931. Firma se zaměřením na výrobu přístrojů nízkého napětí, elektrických motorových spouštěčů, odporníků </w:t>
      </w:r>
      <w:r w:rsidR="00FF3E0D">
        <w:br/>
      </w:r>
      <w:r w:rsidRPr="001760D0">
        <w:t xml:space="preserve">a signálního osvětlení pro letiště a železnice. Jako novinku  měli možnost  žáci vidět zapojování </w:t>
      </w:r>
      <w:r w:rsidR="00FF3E0D">
        <w:br/>
      </w:r>
      <w:r w:rsidRPr="001760D0">
        <w:t xml:space="preserve">a projektovou dokumentaci </w:t>
      </w:r>
      <w:proofErr w:type="spellStart"/>
      <w:r w:rsidRPr="001760D0">
        <w:t>elekro</w:t>
      </w:r>
      <w:proofErr w:type="spellEnd"/>
      <w:r w:rsidRPr="001760D0">
        <w:t xml:space="preserve"> zapojení kajut připravované na velké dopravní zaoceánské lodě. Velmi vhodné pro obory zaměřené na elektroinstalace.</w:t>
      </w:r>
    </w:p>
    <w:p w:rsidR="00271EA9" w:rsidRPr="001760D0" w:rsidRDefault="00271EA9" w:rsidP="00271EA9">
      <w:pPr>
        <w:pStyle w:val="Nzevakce"/>
      </w:pPr>
      <w:bookmarkStart w:id="7" w:name="_Toc373071357"/>
      <w:r w:rsidRPr="00BB06CE">
        <w:t>Praha</w:t>
      </w:r>
      <w:bookmarkEnd w:id="7"/>
    </w:p>
    <w:p w:rsidR="00271EA9" w:rsidRPr="001760D0" w:rsidRDefault="00271EA9" w:rsidP="00271EA9">
      <w:pPr>
        <w:pStyle w:val="Akceodstavec"/>
      </w:pPr>
      <w:r w:rsidRPr="001760D0">
        <w:t xml:space="preserve">7. 10. 2010 navštívili žáci naší školy Poslaneckou sněmovnu PČR, kde zhlédli film o činnosti Poslanecké sněmovny a prohlédli si přístupné prostory. Seznámili se s činností Poslanecké sněmovny, historií českého parlamentarismu i architekturou sněmovních budov. Po prohlídce Poslanecké sněmovny zhlédli žáci v pražském kině IMAX 3D film s environmentální tématikou </w:t>
      </w:r>
      <w:proofErr w:type="spellStart"/>
      <w:r w:rsidRPr="001760D0">
        <w:t>Hubbleův</w:t>
      </w:r>
      <w:proofErr w:type="spellEnd"/>
      <w:r w:rsidRPr="001760D0">
        <w:t xml:space="preserve"> teleskop.</w:t>
      </w:r>
    </w:p>
    <w:p w:rsidR="00811376" w:rsidRPr="001760D0" w:rsidRDefault="00811376" w:rsidP="006C2477">
      <w:pPr>
        <w:pStyle w:val="kolnrok"/>
      </w:pPr>
      <w:bookmarkStart w:id="8" w:name="_Toc373071358"/>
      <w:r w:rsidRPr="001760D0">
        <w:t>Školní rok 2009/10</w:t>
      </w:r>
      <w:bookmarkEnd w:id="8"/>
    </w:p>
    <w:p w:rsidR="00271EA9" w:rsidRPr="001760D0" w:rsidRDefault="00271EA9" w:rsidP="00271EA9">
      <w:pPr>
        <w:pStyle w:val="Nzevakce"/>
      </w:pPr>
      <w:bookmarkStart w:id="9" w:name="_Toc373071359"/>
      <w:r w:rsidRPr="00BB06CE">
        <w:t>Hudebně vzdělávací pořad</w:t>
      </w:r>
      <w:bookmarkEnd w:id="9"/>
    </w:p>
    <w:p w:rsidR="00271EA9" w:rsidRPr="001760D0" w:rsidRDefault="00271EA9" w:rsidP="00271EA9">
      <w:pPr>
        <w:pStyle w:val="Akceodstavec"/>
      </w:pPr>
      <w:r w:rsidRPr="001760D0">
        <w:t xml:space="preserve">26. 1. 2010 se žáci naší školy zúčastnili hudebně vzdělávacího pořadu, který byl věnován vývoji světové rockové hudby od 50. let po současnost. Žáci se dozvěděli nejen mnoho zajímavých informací o vzniku hudebních stylů a žánrů, ale i zajímavosti ze života populárních zpěváků </w:t>
      </w:r>
      <w:r w:rsidR="00FF3E0D">
        <w:br/>
      </w:r>
      <w:r w:rsidRPr="001760D0">
        <w:t>a skupin. Mluvené slovo moderátora bylo doplněno praktickými ukázkami živé hudby a zpěvu.</w:t>
      </w:r>
    </w:p>
    <w:p w:rsidR="00811376" w:rsidRPr="001760D0" w:rsidRDefault="00811376" w:rsidP="00BB06CE">
      <w:pPr>
        <w:pStyle w:val="Nzevakce"/>
      </w:pPr>
      <w:bookmarkStart w:id="10" w:name="_Toc373071360"/>
      <w:r w:rsidRPr="00BB06CE">
        <w:t>Beseda se členkou Konfederace politických vězňů</w:t>
      </w:r>
      <w:bookmarkEnd w:id="10"/>
    </w:p>
    <w:p w:rsidR="00811376" w:rsidRPr="001760D0" w:rsidRDefault="00811376" w:rsidP="00BB06CE">
      <w:pPr>
        <w:pStyle w:val="Akceodstavec"/>
      </w:pPr>
      <w:r w:rsidRPr="001760D0">
        <w:t>19. 11. 2009 navštívila naši školu paní Věra Pytlíčková, dcera politického vězně Jaromíra Indry, vězněného v Jáchymově, členka Konfederace politických vězňů a sdružení Dcery 50. let. Při besedě podala žákům přímé svědectví o událostech 50. let, o pronásledování a likvidaci odpůrců komunistického režimu</w:t>
      </w:r>
      <w:r w:rsidR="00271EA9">
        <w:t>.</w:t>
      </w:r>
    </w:p>
    <w:p w:rsidR="00811376" w:rsidRPr="001760D0" w:rsidRDefault="00811376" w:rsidP="00BB06CE">
      <w:pPr>
        <w:pStyle w:val="Nzevakce"/>
      </w:pPr>
      <w:bookmarkStart w:id="11" w:name="_Toc373071361"/>
      <w:r w:rsidRPr="00BB06CE">
        <w:t>Exkurze Krakov – Osvětim</w:t>
      </w:r>
      <w:bookmarkEnd w:id="11"/>
    </w:p>
    <w:p w:rsidR="00BA0952" w:rsidRPr="007828E6" w:rsidRDefault="00811376" w:rsidP="007828E6">
      <w:pPr>
        <w:pStyle w:val="Akceodstavec"/>
      </w:pPr>
      <w:r w:rsidRPr="001760D0">
        <w:t>30. 9. 2009 navštívilo 45 žáků naší školy historické město Krakov a vyhlazovací tábor v Osvětimi, který je symbolem nacistického konečného řešení židovské otázky. Během 3,5 hodinové prohlídky se žáci dozvěděli o krutých praktikách, které nacisté v táboře uplatňovali, a zejména o osudech Židů za druhé světové války.</w:t>
      </w:r>
    </w:p>
    <w:p w:rsidR="00EE0239" w:rsidRDefault="00EE023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7828E6" w:rsidRDefault="006F1774">
      <w:pPr>
        <w:rPr>
          <w:rFonts w:cs="Times New Roman"/>
        </w:rPr>
      </w:pPr>
      <w:r w:rsidRPr="006F1774">
        <w:rPr>
          <w:rFonts w:cs="Arial"/>
          <w:color w:val="000000"/>
          <w:shd w:val="clear" w:color="auto" w:fill="FFFFFF"/>
        </w:rPr>
        <w:t>Akce. [online]. [cit. 2013-08-31]. Dostupné z: http://www.sstzmoh.cz/aktuality/</w:t>
      </w:r>
    </w:p>
    <w:sectPr w:rsidR="00BA0952" w:rsidRPr="007828E6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237BA"/>
    <w:multiLevelType w:val="hybridMultilevel"/>
    <w:tmpl w:val="1A1AA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0952"/>
    <w:rsid w:val="000E6A40"/>
    <w:rsid w:val="001047C1"/>
    <w:rsid w:val="00147D91"/>
    <w:rsid w:val="001539FB"/>
    <w:rsid w:val="001760D0"/>
    <w:rsid w:val="001D0769"/>
    <w:rsid w:val="00207F43"/>
    <w:rsid w:val="0021617C"/>
    <w:rsid w:val="00245895"/>
    <w:rsid w:val="00250D36"/>
    <w:rsid w:val="00271EA9"/>
    <w:rsid w:val="002832EE"/>
    <w:rsid w:val="002D3625"/>
    <w:rsid w:val="002D588F"/>
    <w:rsid w:val="00325F47"/>
    <w:rsid w:val="003766C0"/>
    <w:rsid w:val="003C6BC7"/>
    <w:rsid w:val="00417CB1"/>
    <w:rsid w:val="00495CB3"/>
    <w:rsid w:val="004D76A8"/>
    <w:rsid w:val="00513015"/>
    <w:rsid w:val="00623527"/>
    <w:rsid w:val="006417AD"/>
    <w:rsid w:val="00651433"/>
    <w:rsid w:val="00663BC6"/>
    <w:rsid w:val="00696937"/>
    <w:rsid w:val="006B5487"/>
    <w:rsid w:val="006C2477"/>
    <w:rsid w:val="006F1774"/>
    <w:rsid w:val="00711853"/>
    <w:rsid w:val="0072569F"/>
    <w:rsid w:val="007543CF"/>
    <w:rsid w:val="007828E6"/>
    <w:rsid w:val="00784A50"/>
    <w:rsid w:val="007C634B"/>
    <w:rsid w:val="008110D2"/>
    <w:rsid w:val="00811376"/>
    <w:rsid w:val="0082063C"/>
    <w:rsid w:val="0083771C"/>
    <w:rsid w:val="00843E33"/>
    <w:rsid w:val="008E6B76"/>
    <w:rsid w:val="009A7787"/>
    <w:rsid w:val="009D46DB"/>
    <w:rsid w:val="009F2459"/>
    <w:rsid w:val="00A116A0"/>
    <w:rsid w:val="00A1261A"/>
    <w:rsid w:val="00A66276"/>
    <w:rsid w:val="00AD0909"/>
    <w:rsid w:val="00AE1C64"/>
    <w:rsid w:val="00B50A6B"/>
    <w:rsid w:val="00B6446B"/>
    <w:rsid w:val="00B66E8E"/>
    <w:rsid w:val="00BA0952"/>
    <w:rsid w:val="00BB06CE"/>
    <w:rsid w:val="00C031A1"/>
    <w:rsid w:val="00C36394"/>
    <w:rsid w:val="00D47A8F"/>
    <w:rsid w:val="00DA7B31"/>
    <w:rsid w:val="00DC68FF"/>
    <w:rsid w:val="00EB3591"/>
    <w:rsid w:val="00EB60EA"/>
    <w:rsid w:val="00EC4E38"/>
    <w:rsid w:val="00EE0239"/>
    <w:rsid w:val="00FB2F3A"/>
    <w:rsid w:val="00FF3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969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969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paragraph" w:customStyle="1" w:styleId="kolnrok">
    <w:name w:val="Školní rok"/>
    <w:basedOn w:val="Normln"/>
    <w:link w:val="kolnrokChar"/>
    <w:qFormat/>
    <w:rsid w:val="006C2477"/>
    <w:pPr>
      <w:shd w:val="clear" w:color="auto" w:fill="002060"/>
      <w:spacing w:before="240" w:after="240" w:line="240" w:lineRule="auto"/>
    </w:pPr>
    <w:rPr>
      <w:rFonts w:ascii="Arial Black" w:hAnsi="Arial Black"/>
      <w:color w:val="FFC000"/>
      <w:sz w:val="32"/>
      <w:szCs w:val="32"/>
      <w:shd w:val="clear" w:color="auto" w:fill="002060"/>
    </w:rPr>
  </w:style>
  <w:style w:type="paragraph" w:customStyle="1" w:styleId="Nzevakce">
    <w:name w:val="Název akce"/>
    <w:basedOn w:val="Normln"/>
    <w:link w:val="NzevakceChar"/>
    <w:qFormat/>
    <w:rsid w:val="00BB06CE"/>
    <w:pPr>
      <w:spacing w:before="120" w:after="60" w:line="240" w:lineRule="auto"/>
      <w:ind w:left="284"/>
    </w:pPr>
    <w:rPr>
      <w:rFonts w:ascii="Times New Roman" w:hAnsi="Times New Roman" w:cs="Times New Roman"/>
      <w:b/>
      <w:sz w:val="28"/>
      <w:szCs w:val="28"/>
    </w:rPr>
  </w:style>
  <w:style w:type="character" w:customStyle="1" w:styleId="kolnrokChar">
    <w:name w:val="Školní rok Char"/>
    <w:basedOn w:val="Standardnpsmoodstavce"/>
    <w:link w:val="kolnrok"/>
    <w:rsid w:val="006C2477"/>
    <w:rPr>
      <w:rFonts w:ascii="Arial Black" w:hAnsi="Arial Black"/>
      <w:color w:val="FFC000"/>
      <w:sz w:val="32"/>
      <w:szCs w:val="32"/>
      <w:shd w:val="clear" w:color="auto" w:fill="002060"/>
    </w:rPr>
  </w:style>
  <w:style w:type="paragraph" w:customStyle="1" w:styleId="Akceodstavec">
    <w:name w:val="Akce odstavec"/>
    <w:basedOn w:val="Normln"/>
    <w:link w:val="AkceodstavecChar"/>
    <w:qFormat/>
    <w:rsid w:val="00BB06CE"/>
    <w:pPr>
      <w:spacing w:after="0" w:line="240" w:lineRule="auto"/>
      <w:ind w:left="284"/>
      <w:jc w:val="both"/>
    </w:pPr>
  </w:style>
  <w:style w:type="character" w:customStyle="1" w:styleId="NzevakceChar">
    <w:name w:val="Název akce Char"/>
    <w:basedOn w:val="Standardnpsmoodstavce"/>
    <w:link w:val="Nzevakce"/>
    <w:rsid w:val="00BB06CE"/>
    <w:rPr>
      <w:rFonts w:ascii="Times New Roman" w:hAnsi="Times New Roman" w:cs="Times New Roman"/>
      <w:b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6937"/>
    <w:pPr>
      <w:outlineLvl w:val="9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kceodstavecChar">
    <w:name w:val="Akce odstavec Char"/>
    <w:basedOn w:val="Standardnpsmoodstavce"/>
    <w:link w:val="Akceodstavec"/>
    <w:rsid w:val="00BB06CE"/>
  </w:style>
  <w:style w:type="paragraph" w:styleId="Obsah1">
    <w:name w:val="toc 1"/>
    <w:basedOn w:val="Normln"/>
    <w:next w:val="Normln"/>
    <w:autoRedefine/>
    <w:uiPriority w:val="39"/>
    <w:unhideWhenUsed/>
    <w:rsid w:val="00696937"/>
    <w:pPr>
      <w:tabs>
        <w:tab w:val="right" w:leader="dot" w:pos="9062"/>
      </w:tabs>
      <w:spacing w:after="100"/>
    </w:pPr>
    <w:rPr>
      <w:b/>
      <w:noProof/>
    </w:rPr>
  </w:style>
  <w:style w:type="character" w:styleId="Hypertextovodkaz">
    <w:name w:val="Hyperlink"/>
    <w:basedOn w:val="Standardnpsmoodstavce"/>
    <w:uiPriority w:val="99"/>
    <w:unhideWhenUsed/>
    <w:rsid w:val="00696937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937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9693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969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9693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EF674-E174-4832-B6B8-AE151AE8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1451</Words>
  <Characters>8567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18</cp:revision>
  <dcterms:created xsi:type="dcterms:W3CDTF">2013-11-21T15:55:00Z</dcterms:created>
  <dcterms:modified xsi:type="dcterms:W3CDTF">2013-11-25T16:15:00Z</dcterms:modified>
</cp:coreProperties>
</file>