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1A5192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1A5192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72569F">
        <w:rPr>
          <w:rFonts w:ascii="Times New Roman" w:hAnsi="Times New Roman"/>
          <w:color w:val="auto"/>
          <w:sz w:val="32"/>
          <w:szCs w:val="32"/>
        </w:rPr>
        <w:t>1</w:t>
      </w:r>
      <w:r w:rsidR="00417CB1">
        <w:rPr>
          <w:rFonts w:ascii="Times New Roman" w:hAnsi="Times New Roman"/>
          <w:color w:val="auto"/>
          <w:sz w:val="32"/>
          <w:szCs w:val="32"/>
        </w:rPr>
        <w:t>3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9D14D1">
        <w:rPr>
          <w:rFonts w:ascii="Times New Roman" w:hAnsi="Times New Roman"/>
          <w:color w:val="auto"/>
          <w:sz w:val="32"/>
          <w:szCs w:val="32"/>
        </w:rPr>
        <w:t>Víceúrovňový seznam</w:t>
      </w:r>
    </w:p>
    <w:p w:rsidR="00DA7B31" w:rsidRPr="002A6C9B" w:rsidRDefault="009D14D1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Víceúrovňový seznam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9D14D1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Víceúrovňový seznam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417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72569F">
              <w:rPr>
                <w:rFonts w:ascii="Times New Roman" w:hAnsi="Times New Roman"/>
                <w:sz w:val="24"/>
                <w:szCs w:val="24"/>
              </w:rPr>
              <w:t>1</w:t>
            </w:r>
            <w:r w:rsidR="00417CB1">
              <w:rPr>
                <w:rFonts w:ascii="Times New Roman" w:hAnsi="Times New Roman"/>
                <w:sz w:val="24"/>
                <w:szCs w:val="24"/>
              </w:rPr>
              <w:t>3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9D14D1">
              <w:rPr>
                <w:rFonts w:ascii="Times New Roman" w:hAnsi="Times New Roman"/>
                <w:sz w:val="24"/>
                <w:szCs w:val="24"/>
              </w:rPr>
              <w:t xml:space="preserve"> Víceúrovňový seznam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1D0769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FE602C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FE602C">
              <w:rPr>
                <w:rFonts w:ascii="Times New Roman" w:hAnsi="Times New Roman"/>
                <w:sz w:val="24"/>
                <w:szCs w:val="24"/>
              </w:rPr>
              <w:t>víceúrovňového seznamu. Jednotlivým úrovním seznamu se musí nastavit požadované vlastnosti, aby bylo dosaženo požadovaného výsledku.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794056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Víceúrovňový seznam</w:t>
      </w:r>
    </w:p>
    <w:p w:rsidR="00623527" w:rsidRPr="00C36394" w:rsidRDefault="00623527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 w:rsidRPr="00C36394">
        <w:rPr>
          <w:rFonts w:cs="Times New Roman"/>
        </w:rPr>
        <w:t xml:space="preserve">Opište </w:t>
      </w:r>
      <w:r w:rsidR="00C36394">
        <w:rPr>
          <w:rFonts w:cs="Times New Roman"/>
        </w:rPr>
        <w:t>text dle předlohy.</w:t>
      </w:r>
    </w:p>
    <w:p w:rsidR="003C6BC7" w:rsidRDefault="00794056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Typ písma – </w:t>
      </w:r>
      <w:proofErr w:type="spellStart"/>
      <w:r>
        <w:rPr>
          <w:rFonts w:cs="Times New Roman"/>
        </w:rPr>
        <w:t>Calibri</w:t>
      </w:r>
      <w:proofErr w:type="spellEnd"/>
      <w:r>
        <w:rPr>
          <w:rFonts w:cs="Times New Roman"/>
        </w:rPr>
        <w:t xml:space="preserve">, velikost </w:t>
      </w:r>
      <w:r w:rsidR="00BA5100">
        <w:rPr>
          <w:rFonts w:cs="Times New Roman"/>
        </w:rPr>
        <w:t xml:space="preserve">– </w:t>
      </w:r>
      <w:r>
        <w:rPr>
          <w:rFonts w:cs="Times New Roman"/>
        </w:rPr>
        <w:t>11, řádkování – 1,5.</w:t>
      </w:r>
    </w:p>
    <w:p w:rsidR="00C36394" w:rsidRDefault="00794056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Vytvořte víceúrovňový seznam.</w:t>
      </w:r>
    </w:p>
    <w:p w:rsidR="00794056" w:rsidRDefault="00794056" w:rsidP="003C6BC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1. úroveň – </w:t>
      </w:r>
      <w:r w:rsidR="008B35A4">
        <w:rPr>
          <w:rFonts w:cs="Times New Roman"/>
        </w:rPr>
        <w:t xml:space="preserve">tučné, </w:t>
      </w:r>
      <w:r>
        <w:rPr>
          <w:rFonts w:cs="Times New Roman"/>
        </w:rPr>
        <w:t xml:space="preserve">zarovnání čísel – vlevo, zarovnání vlevo – </w:t>
      </w:r>
      <w:r w:rsidR="008B35A4">
        <w:rPr>
          <w:rFonts w:cs="Times New Roman"/>
        </w:rPr>
        <w:t>0 cm, odsazení textu – 0,7 cm.</w:t>
      </w:r>
    </w:p>
    <w:p w:rsidR="008B35A4" w:rsidRPr="008B35A4" w:rsidRDefault="008B35A4" w:rsidP="008B35A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2. úroveň – zarovnání čísel – vlevo, zarovnání vlevo – 0,7 cm, odsazení textu – 1,4 cm.</w:t>
      </w:r>
    </w:p>
    <w:p w:rsidR="00E25CD9" w:rsidRDefault="001A5192" w:rsidP="00E25CD9">
      <w:pPr>
        <w:rPr>
          <w:b/>
          <w:noProof/>
          <w:szCs w:val="24"/>
        </w:rPr>
      </w:pPr>
      <w:r w:rsidRPr="00E25CD9">
        <w:rPr>
          <w:b/>
        </w:rPr>
        <w:fldChar w:fldCharType="begin"/>
      </w:r>
      <w:r w:rsidR="00E25CD9">
        <w:rPr>
          <w:b/>
        </w:rPr>
        <w:instrText xml:space="preserve"> TOC \o "1-3" \h \z \u </w:instrText>
      </w:r>
      <w:r w:rsidRPr="00E25CD9">
        <w:rPr>
          <w:b/>
        </w:rPr>
        <w:fldChar w:fldCharType="separate"/>
      </w:r>
    </w:p>
    <w:p w:rsidR="00E25CD9" w:rsidRPr="00E25CD9" w:rsidRDefault="001A5192" w:rsidP="00D2600A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 w:rsidRPr="00E25CD9">
        <w:rPr>
          <w:b/>
        </w:rPr>
        <w:fldChar w:fldCharType="end"/>
      </w:r>
      <w:r w:rsidR="00E25CD9" w:rsidRPr="00E25CD9">
        <w:rPr>
          <w:b/>
        </w:rPr>
        <w:t xml:space="preserve">Úvodní identifikační údaje </w:t>
      </w:r>
      <w:r w:rsidR="00E25CD9">
        <w:rPr>
          <w:b/>
        </w:rPr>
        <w:t>školního vzdělávacího programu</w:t>
      </w:r>
    </w:p>
    <w:p w:rsidR="00E25CD9" w:rsidRPr="00D620D4" w:rsidRDefault="00E25CD9" w:rsidP="00D2600A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 w:rsidRPr="00D620D4">
        <w:rPr>
          <w:b/>
        </w:rPr>
        <w:t>Profil absolventa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Základní identifikační údaje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Popis uplatnění absolventa v praxi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Výčet kompetencí absolventa</w:t>
      </w:r>
    </w:p>
    <w:p w:rsidR="00E25CD9" w:rsidRPr="00E25CD9" w:rsidRDefault="00E25CD9" w:rsidP="00D2600A">
      <w:pPr>
        <w:pStyle w:val="Odstavecseseznamem"/>
        <w:numPr>
          <w:ilvl w:val="1"/>
          <w:numId w:val="4"/>
        </w:numPr>
        <w:spacing w:after="0" w:line="360" w:lineRule="auto"/>
        <w:rPr>
          <w:b/>
        </w:rPr>
      </w:pPr>
      <w:r w:rsidRPr="00D2600A">
        <w:t>Způsob ukončení vzdělávání a potvrzení dosaženého vzdělání</w:t>
      </w:r>
      <w:r>
        <w:rPr>
          <w:b/>
        </w:rPr>
        <w:tab/>
      </w:r>
    </w:p>
    <w:p w:rsidR="00E25CD9" w:rsidRPr="00E25CD9" w:rsidRDefault="00E25CD9" w:rsidP="00D2600A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 w:rsidRPr="00E25CD9">
        <w:rPr>
          <w:b/>
        </w:rPr>
        <w:t>Charakteristika š</w:t>
      </w:r>
      <w:r>
        <w:rPr>
          <w:b/>
        </w:rPr>
        <w:t>kolního vzdělávacího programu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Identifikační údaje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Popi</w:t>
      </w:r>
      <w:r w:rsidR="00D620D4" w:rsidRPr="00D2600A">
        <w:t>s celkového pojetí vzdělávání</w:t>
      </w:r>
    </w:p>
    <w:p w:rsidR="00E25CD9" w:rsidRPr="00D2600A" w:rsidRDefault="00D620D4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Organizace výuky</w:t>
      </w:r>
    </w:p>
    <w:p w:rsidR="00E25CD9" w:rsidRPr="00D2600A" w:rsidRDefault="00D620D4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Způsob hodnocení žáků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Vzdělávání žáků se speciálními vzdělávacími potřeb</w:t>
      </w:r>
      <w:r w:rsidR="00D620D4" w:rsidRPr="00D2600A">
        <w:t>ami a žáků mimořádně nadaných</w:t>
      </w:r>
    </w:p>
    <w:p w:rsidR="00E25CD9" w:rsidRPr="00D2600A" w:rsidRDefault="00D620D4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R</w:t>
      </w:r>
      <w:r w:rsidR="00E25CD9" w:rsidRPr="00D2600A">
        <w:t>ealizace bezpečnosti a ochrany zdraví</w:t>
      </w:r>
      <w:r w:rsidRPr="00D2600A">
        <w:t xml:space="preserve"> při práci a požární prevence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Podmínk</w:t>
      </w:r>
      <w:r w:rsidR="00D620D4" w:rsidRPr="00D2600A">
        <w:t>y pro přijímání ke vzdělávání</w:t>
      </w:r>
      <w:r w:rsidR="00D620D4" w:rsidRPr="00D2600A">
        <w:tab/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 xml:space="preserve">Způsob ukončení vzdělávání a </w:t>
      </w:r>
      <w:r w:rsidR="00D620D4" w:rsidRPr="00D2600A">
        <w:t>potvrzení dosaženého vzdělání</w:t>
      </w:r>
    </w:p>
    <w:p w:rsidR="00E25CD9" w:rsidRPr="00E25CD9" w:rsidRDefault="00D620D4" w:rsidP="00D2600A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>
        <w:rPr>
          <w:b/>
        </w:rPr>
        <w:t>Učební plán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Přehled rozpracování o</w:t>
      </w:r>
      <w:r w:rsidR="00D620D4" w:rsidRPr="00D2600A">
        <w:t>bsahu vzdělávání v RVP do ŠVP</w:t>
      </w:r>
      <w:r w:rsidR="00D620D4" w:rsidRPr="00D2600A">
        <w:tab/>
      </w:r>
    </w:p>
    <w:p w:rsidR="00E25CD9" w:rsidRPr="00D2600A" w:rsidRDefault="00D620D4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Konkretizovaný učební plán</w:t>
      </w:r>
    </w:p>
    <w:p w:rsidR="00E25CD9" w:rsidRPr="00D2600A" w:rsidRDefault="00D620D4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>Poznámky k učebnímu plánu</w:t>
      </w:r>
    </w:p>
    <w:p w:rsidR="00E25CD9" w:rsidRPr="00D2600A" w:rsidRDefault="00E25CD9" w:rsidP="00D2600A">
      <w:pPr>
        <w:pStyle w:val="Odstavecseseznamem"/>
        <w:numPr>
          <w:ilvl w:val="1"/>
          <w:numId w:val="4"/>
        </w:numPr>
        <w:spacing w:after="0" w:line="360" w:lineRule="auto"/>
      </w:pPr>
      <w:r w:rsidRPr="00D2600A">
        <w:t xml:space="preserve">Přehled </w:t>
      </w:r>
      <w:r w:rsidR="00D620D4" w:rsidRPr="00D2600A">
        <w:t>využití týdnů ve školním roce</w:t>
      </w:r>
    </w:p>
    <w:p w:rsidR="00E25CD9" w:rsidRPr="00D620D4" w:rsidRDefault="00D620D4" w:rsidP="00D2600A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>
        <w:rPr>
          <w:b/>
        </w:rPr>
        <w:t>Učební osnovy</w:t>
      </w:r>
    </w:p>
    <w:p w:rsidR="00E25CD9" w:rsidRPr="00E25CD9" w:rsidRDefault="00E25CD9" w:rsidP="00D2600A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 w:rsidRPr="00E25CD9">
        <w:rPr>
          <w:b/>
        </w:rPr>
        <w:t>Personální a mater</w:t>
      </w:r>
      <w:r w:rsidR="00D620D4">
        <w:rPr>
          <w:b/>
        </w:rPr>
        <w:t>iální zabezpečení vzdělávání</w:t>
      </w:r>
    </w:p>
    <w:p w:rsidR="00784A50" w:rsidRPr="00D2600A" w:rsidRDefault="00E25CD9" w:rsidP="00D2600A">
      <w:pPr>
        <w:pStyle w:val="Odstavecseseznamem"/>
        <w:numPr>
          <w:ilvl w:val="0"/>
          <w:numId w:val="3"/>
        </w:numPr>
        <w:spacing w:after="0" w:line="360" w:lineRule="auto"/>
        <w:rPr>
          <w:b/>
        </w:rPr>
      </w:pPr>
      <w:r w:rsidRPr="00E25CD9">
        <w:rPr>
          <w:b/>
        </w:rPr>
        <w:t>Spolupráce se sociálními partnery při realizaci ŠVP</w:t>
      </w:r>
    </w:p>
    <w:p w:rsidR="00E25CD9" w:rsidRDefault="00E25CD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BA5100" w:rsidRDefault="008B35A4" w:rsidP="00E25CD9">
      <w:pPr>
        <w:spacing w:before="240" w:after="0" w:line="360" w:lineRule="auto"/>
        <w:rPr>
          <w:rFonts w:cs="Times New Roman"/>
        </w:rPr>
      </w:pPr>
      <w:r w:rsidRPr="00BA5100">
        <w:rPr>
          <w:rFonts w:cs="Times New Roman"/>
        </w:rPr>
        <w:t xml:space="preserve">ŠVP </w:t>
      </w:r>
      <w:r w:rsidR="00BA5100" w:rsidRPr="00BA5100">
        <w:rPr>
          <w:rFonts w:cs="Times New Roman"/>
        </w:rPr>
        <w:t>Střední školy technické a zemědělské Mohelnice</w:t>
      </w:r>
    </w:p>
    <w:sectPr w:rsidR="00BA0952" w:rsidRPr="00BA5100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multilevel"/>
    <w:tmpl w:val="1696C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56B34"/>
    <w:multiLevelType w:val="multilevel"/>
    <w:tmpl w:val="47C48AAA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lvl w:ilvl="0">
        <w:start w:val="1"/>
        <w:numFmt w:val="decimal"/>
        <w:lvlText w:val="%1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395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A0952"/>
    <w:rsid w:val="000E6A40"/>
    <w:rsid w:val="001539FB"/>
    <w:rsid w:val="001A5192"/>
    <w:rsid w:val="001D0769"/>
    <w:rsid w:val="00207F43"/>
    <w:rsid w:val="002D3625"/>
    <w:rsid w:val="002D588F"/>
    <w:rsid w:val="00316620"/>
    <w:rsid w:val="00325F47"/>
    <w:rsid w:val="003766C0"/>
    <w:rsid w:val="003C6BC7"/>
    <w:rsid w:val="00417CB1"/>
    <w:rsid w:val="00495CB3"/>
    <w:rsid w:val="00513015"/>
    <w:rsid w:val="00555E67"/>
    <w:rsid w:val="00623527"/>
    <w:rsid w:val="006B5487"/>
    <w:rsid w:val="00711853"/>
    <w:rsid w:val="0072569F"/>
    <w:rsid w:val="007543CF"/>
    <w:rsid w:val="00784A50"/>
    <w:rsid w:val="00794056"/>
    <w:rsid w:val="008110D2"/>
    <w:rsid w:val="00843E33"/>
    <w:rsid w:val="008B35A4"/>
    <w:rsid w:val="009D14D1"/>
    <w:rsid w:val="009D46DB"/>
    <w:rsid w:val="00A116A0"/>
    <w:rsid w:val="00AC2255"/>
    <w:rsid w:val="00AD0909"/>
    <w:rsid w:val="00AE1C64"/>
    <w:rsid w:val="00B66E8E"/>
    <w:rsid w:val="00BA0952"/>
    <w:rsid w:val="00BA5100"/>
    <w:rsid w:val="00BD44FA"/>
    <w:rsid w:val="00C031A1"/>
    <w:rsid w:val="00C36394"/>
    <w:rsid w:val="00D2600A"/>
    <w:rsid w:val="00D47A8F"/>
    <w:rsid w:val="00D620D4"/>
    <w:rsid w:val="00DA7B31"/>
    <w:rsid w:val="00E25CD9"/>
    <w:rsid w:val="00EE0239"/>
    <w:rsid w:val="00FB2F3A"/>
    <w:rsid w:val="00FE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character" w:styleId="Hypertextovodkaz">
    <w:name w:val="Hyperlink"/>
    <w:basedOn w:val="Standardnpsmoodstavce"/>
    <w:rsid w:val="00E25CD9"/>
    <w:rPr>
      <w:color w:val="0000FF"/>
      <w:u w:val="single"/>
    </w:rPr>
  </w:style>
  <w:style w:type="paragraph" w:styleId="Obsah1">
    <w:name w:val="toc 1"/>
    <w:basedOn w:val="Normln"/>
    <w:next w:val="Normln"/>
    <w:autoRedefine/>
    <w:semiHidden/>
    <w:rsid w:val="00E25CD9"/>
    <w:pPr>
      <w:widowControl w:val="0"/>
      <w:tabs>
        <w:tab w:val="left" w:pos="567"/>
        <w:tab w:val="right" w:leader="dot" w:pos="9356"/>
      </w:tabs>
      <w:autoSpaceDE w:val="0"/>
      <w:autoSpaceDN w:val="0"/>
      <w:adjustRightInd w:val="0"/>
      <w:spacing w:after="0" w:line="360" w:lineRule="auto"/>
      <w:ind w:right="-284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semiHidden/>
    <w:rsid w:val="00E25CD9"/>
    <w:pPr>
      <w:widowControl w:val="0"/>
      <w:tabs>
        <w:tab w:val="left" w:pos="567"/>
        <w:tab w:val="right" w:leader="dot" w:pos="9356"/>
      </w:tabs>
      <w:autoSpaceDE w:val="0"/>
      <w:autoSpaceDN w:val="0"/>
      <w:adjustRightInd w:val="0"/>
      <w:spacing w:after="0" w:line="360" w:lineRule="auto"/>
      <w:ind w:right="-284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3">
    <w:name w:val="toc 3"/>
    <w:basedOn w:val="Normln"/>
    <w:next w:val="Normln"/>
    <w:autoRedefine/>
    <w:semiHidden/>
    <w:rsid w:val="00E25CD9"/>
    <w:pPr>
      <w:widowControl w:val="0"/>
      <w:tabs>
        <w:tab w:val="right" w:leader="dot" w:pos="9356"/>
      </w:tabs>
      <w:autoSpaceDE w:val="0"/>
      <w:autoSpaceDN w:val="0"/>
      <w:adjustRightInd w:val="0"/>
      <w:spacing w:after="0" w:line="360" w:lineRule="auto"/>
      <w:ind w:left="567" w:right="-284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94A3D-3DF1-41E3-A97D-57627BB7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10</cp:revision>
  <cp:lastPrinted>2013-11-25T16:13:00Z</cp:lastPrinted>
  <dcterms:created xsi:type="dcterms:W3CDTF">2013-11-21T15:41:00Z</dcterms:created>
  <dcterms:modified xsi:type="dcterms:W3CDTF">2013-11-25T16:13:00Z</dcterms:modified>
</cp:coreProperties>
</file>