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A9915" w14:textId="1A90E1B8" w:rsidR="00735B77" w:rsidRPr="00395A97" w:rsidRDefault="00395A97" w:rsidP="00395A97">
      <w:pPr>
        <w:pStyle w:val="Zkladntext"/>
        <w:spacing w:before="8"/>
        <w:jc w:val="right"/>
        <w:rPr>
          <w:bCs/>
          <w:sz w:val="16"/>
          <w:szCs w:val="16"/>
          <w:lang w:val="cs-CZ"/>
        </w:rPr>
      </w:pPr>
      <w:r w:rsidRPr="00395A97">
        <w:rPr>
          <w:bCs/>
          <w:sz w:val="16"/>
          <w:szCs w:val="16"/>
          <w:lang w:val="cs-CZ"/>
        </w:rPr>
        <w:t>č. j. MSMT -6026/2025-1</w:t>
      </w:r>
    </w:p>
    <w:p w14:paraId="38960772" w14:textId="77777777" w:rsidR="007E70CD" w:rsidRDefault="00735B77" w:rsidP="007E70CD">
      <w:pPr>
        <w:jc w:val="center"/>
        <w:rPr>
          <w:b/>
          <w:color w:val="231F20"/>
          <w:spacing w:val="-17"/>
          <w:sz w:val="20"/>
          <w:lang w:val="cs-CZ"/>
        </w:rPr>
      </w:pPr>
      <w:r w:rsidRPr="00914C7B">
        <w:rPr>
          <w:b/>
          <w:color w:val="231F20"/>
          <w:sz w:val="20"/>
          <w:lang w:val="cs-CZ"/>
        </w:rPr>
        <w:t>Žádost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o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posouzení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zdravotní</w:t>
      </w:r>
      <w:r w:rsidRPr="00914C7B">
        <w:rPr>
          <w:b/>
          <w:color w:val="231F20"/>
          <w:spacing w:val="-2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způsobilosti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k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tělesné</w:t>
      </w:r>
      <w:r w:rsidRPr="00914C7B">
        <w:rPr>
          <w:b/>
          <w:color w:val="231F20"/>
          <w:spacing w:val="-2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výchově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a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pohybovým aktivitám</w:t>
      </w:r>
      <w:r w:rsidRPr="00914C7B">
        <w:rPr>
          <w:b/>
          <w:color w:val="231F20"/>
          <w:spacing w:val="-1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organizovaným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MŠ,</w:t>
      </w:r>
      <w:r w:rsidRPr="00914C7B">
        <w:rPr>
          <w:b/>
          <w:color w:val="231F20"/>
          <w:spacing w:val="-1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ZŠ,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SŠ</w:t>
      </w:r>
      <w:r w:rsidRPr="00914C7B">
        <w:rPr>
          <w:b/>
          <w:color w:val="231F20"/>
          <w:spacing w:val="-1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a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VOŠ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="007E70CD">
        <w:rPr>
          <w:b/>
          <w:color w:val="231F20"/>
          <w:spacing w:val="-17"/>
          <w:sz w:val="20"/>
          <w:lang w:val="cs-CZ"/>
        </w:rPr>
        <w:t xml:space="preserve">registrujícím lékařem </w:t>
      </w:r>
    </w:p>
    <w:p w14:paraId="176E57DA" w14:textId="66ACC3AB" w:rsidR="00735B77" w:rsidRPr="00914C7B" w:rsidRDefault="00735B77" w:rsidP="007E70CD">
      <w:pPr>
        <w:jc w:val="center"/>
        <w:rPr>
          <w:sz w:val="20"/>
          <w:lang w:val="cs-CZ"/>
        </w:rPr>
      </w:pPr>
      <w:r w:rsidRPr="00914C7B">
        <w:rPr>
          <w:color w:val="231F20"/>
          <w:sz w:val="20"/>
          <w:lang w:val="cs-CZ"/>
        </w:rPr>
        <w:t>(v</w:t>
      </w:r>
      <w:r w:rsidRPr="00914C7B">
        <w:rPr>
          <w:color w:val="231F20"/>
          <w:spacing w:val="-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souladu</w:t>
      </w:r>
      <w:r w:rsidRPr="00914C7B">
        <w:rPr>
          <w:color w:val="231F20"/>
          <w:spacing w:val="-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</w:t>
      </w:r>
      <w:r w:rsidRPr="00914C7B">
        <w:rPr>
          <w:color w:val="231F20"/>
          <w:spacing w:val="-6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Úmluvou</w:t>
      </w:r>
      <w:r w:rsidRPr="00914C7B">
        <w:rPr>
          <w:color w:val="231F20"/>
          <w:spacing w:val="-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o</w:t>
      </w:r>
      <w:r w:rsidRPr="00914C7B">
        <w:rPr>
          <w:color w:val="231F20"/>
          <w:spacing w:val="-6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právech osob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se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zdravotním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postižením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č.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10/2010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m.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s.,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se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zákony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="002735A0">
        <w:rPr>
          <w:color w:val="231F20"/>
          <w:spacing w:val="-17"/>
          <w:sz w:val="20"/>
          <w:lang w:val="cs-CZ"/>
        </w:rPr>
        <w:br/>
      </w:r>
      <w:r w:rsidRPr="00914C7B">
        <w:rPr>
          <w:color w:val="231F20"/>
          <w:sz w:val="20"/>
          <w:lang w:val="cs-CZ"/>
        </w:rPr>
        <w:t>č.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561/2004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Sb., 373/2011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Sb.,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vyhláškou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č.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391/2013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Sb.)</w:t>
      </w:r>
    </w:p>
    <w:p w14:paraId="7F2D0A9A" w14:textId="77777777" w:rsidR="00735B77" w:rsidRPr="006761A1" w:rsidRDefault="00735B77" w:rsidP="00735B77">
      <w:pPr>
        <w:pStyle w:val="Zkladntext"/>
        <w:spacing w:before="5"/>
        <w:rPr>
          <w:i/>
          <w:sz w:val="14"/>
          <w:lang w:val="cs-CZ"/>
        </w:rPr>
      </w:pPr>
    </w:p>
    <w:tbl>
      <w:tblPr>
        <w:tblStyle w:val="TableNormal"/>
        <w:tblW w:w="8577" w:type="dxa"/>
        <w:tblInd w:w="35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3013"/>
        <w:gridCol w:w="2552"/>
      </w:tblGrid>
      <w:tr w:rsidR="00735B77" w:rsidRPr="00914C7B" w14:paraId="373F49DC" w14:textId="77777777" w:rsidTr="002D1DAB">
        <w:trPr>
          <w:trHeight w:val="586"/>
        </w:trPr>
        <w:tc>
          <w:tcPr>
            <w:tcW w:w="6025" w:type="dxa"/>
            <w:gridSpan w:val="2"/>
            <w:tcBorders>
              <w:top w:val="nil"/>
              <w:left w:val="nil"/>
            </w:tcBorders>
            <w:shd w:val="clear" w:color="auto" w:fill="FEDEC7"/>
          </w:tcPr>
          <w:p w14:paraId="17A58BA1" w14:textId="77777777" w:rsidR="00735B77" w:rsidRDefault="00735B77" w:rsidP="008B00F5">
            <w:pPr>
              <w:pStyle w:val="TableParagraph"/>
              <w:spacing w:before="84"/>
              <w:ind w:left="85"/>
              <w:rPr>
                <w:b/>
                <w:color w:val="231F20"/>
                <w:sz w:val="18"/>
                <w:lang w:val="cs-CZ"/>
              </w:rPr>
            </w:pPr>
            <w:r w:rsidRPr="00914C7B">
              <w:rPr>
                <w:b/>
                <w:color w:val="231F20"/>
                <w:sz w:val="18"/>
                <w:lang w:val="cs-CZ"/>
              </w:rPr>
              <w:t>Jméno a příjmení posuzované osoby:</w:t>
            </w:r>
          </w:p>
          <w:p w14:paraId="6BEDE5DE" w14:textId="77777777" w:rsidR="00E277BD" w:rsidRDefault="00E277BD" w:rsidP="008B00F5">
            <w:pPr>
              <w:pStyle w:val="TableParagraph"/>
              <w:spacing w:before="84"/>
              <w:ind w:left="85"/>
              <w:rPr>
                <w:b/>
                <w:color w:val="231F20"/>
                <w:sz w:val="18"/>
                <w:lang w:val="cs-CZ"/>
              </w:rPr>
            </w:pPr>
          </w:p>
          <w:p w14:paraId="7DFCAFED" w14:textId="77777777" w:rsidR="00E277BD" w:rsidRPr="00914C7B" w:rsidRDefault="00E277BD" w:rsidP="008B00F5">
            <w:pPr>
              <w:pStyle w:val="TableParagraph"/>
              <w:spacing w:before="84"/>
              <w:ind w:left="85"/>
              <w:rPr>
                <w:b/>
                <w:sz w:val="18"/>
                <w:lang w:val="cs-CZ"/>
              </w:rPr>
            </w:pPr>
          </w:p>
        </w:tc>
        <w:tc>
          <w:tcPr>
            <w:tcW w:w="2552" w:type="dxa"/>
            <w:tcBorders>
              <w:top w:val="nil"/>
              <w:right w:val="nil"/>
            </w:tcBorders>
            <w:shd w:val="clear" w:color="auto" w:fill="FEDEC7"/>
          </w:tcPr>
          <w:p w14:paraId="61F60C35" w14:textId="77777777" w:rsidR="00735B77" w:rsidRPr="00914C7B" w:rsidRDefault="00735B77" w:rsidP="008B00F5">
            <w:pPr>
              <w:pStyle w:val="TableParagraph"/>
              <w:spacing w:before="84"/>
              <w:ind w:left="76"/>
              <w:rPr>
                <w:b/>
                <w:sz w:val="18"/>
                <w:lang w:val="cs-CZ"/>
              </w:rPr>
            </w:pPr>
            <w:r w:rsidRPr="00914C7B">
              <w:rPr>
                <w:b/>
                <w:color w:val="231F20"/>
                <w:sz w:val="18"/>
                <w:lang w:val="cs-CZ"/>
              </w:rPr>
              <w:t>Evidenční číslo posudku:</w:t>
            </w:r>
          </w:p>
        </w:tc>
      </w:tr>
      <w:tr w:rsidR="002D1DAB" w:rsidRPr="00914C7B" w14:paraId="140D1D28" w14:textId="77777777" w:rsidTr="002D1DAB">
        <w:trPr>
          <w:trHeight w:val="576"/>
        </w:trPr>
        <w:tc>
          <w:tcPr>
            <w:tcW w:w="3012" w:type="dxa"/>
            <w:tcBorders>
              <w:left w:val="nil"/>
              <w:bottom w:val="single" w:sz="4" w:space="0" w:color="auto"/>
            </w:tcBorders>
            <w:shd w:val="clear" w:color="auto" w:fill="FEDEC7"/>
          </w:tcPr>
          <w:p w14:paraId="10D4CDF8" w14:textId="77777777" w:rsidR="002D1DAB" w:rsidRPr="00914C7B" w:rsidRDefault="002D1DAB" w:rsidP="00E277BD">
            <w:pPr>
              <w:pStyle w:val="TableParagraph"/>
              <w:spacing w:before="74"/>
              <w:ind w:left="85"/>
              <w:rPr>
                <w:b/>
                <w:sz w:val="18"/>
                <w:lang w:val="cs-CZ"/>
              </w:rPr>
            </w:pPr>
            <w:r>
              <w:rPr>
                <w:b/>
                <w:sz w:val="18"/>
                <w:lang w:val="cs-CZ"/>
              </w:rPr>
              <w:t>Datum narození:</w:t>
            </w:r>
          </w:p>
        </w:tc>
        <w:tc>
          <w:tcPr>
            <w:tcW w:w="5565" w:type="dxa"/>
            <w:gridSpan w:val="2"/>
            <w:tcBorders>
              <w:left w:val="nil"/>
              <w:bottom w:val="single" w:sz="4" w:space="0" w:color="auto"/>
            </w:tcBorders>
            <w:shd w:val="clear" w:color="auto" w:fill="FEDEC7"/>
          </w:tcPr>
          <w:p w14:paraId="58CEE3FC" w14:textId="33F9E402" w:rsidR="002D1DAB" w:rsidRPr="00914C7B" w:rsidRDefault="002D1DAB" w:rsidP="00E277BD">
            <w:pPr>
              <w:pStyle w:val="TableParagraph"/>
              <w:spacing w:before="74"/>
              <w:rPr>
                <w:b/>
                <w:sz w:val="18"/>
                <w:lang w:val="cs-CZ"/>
              </w:rPr>
            </w:pPr>
            <w:r w:rsidRPr="00914C7B">
              <w:rPr>
                <w:b/>
                <w:color w:val="231F20"/>
                <w:sz w:val="18"/>
                <w:lang w:val="cs-CZ"/>
              </w:rPr>
              <w:t>Adresa trvalého pobytu:</w:t>
            </w:r>
          </w:p>
        </w:tc>
      </w:tr>
      <w:tr w:rsidR="002D1DAB" w:rsidRPr="00914C7B" w14:paraId="5032CD57" w14:textId="77777777" w:rsidTr="002D1DAB">
        <w:trPr>
          <w:trHeight w:val="850"/>
        </w:trPr>
        <w:tc>
          <w:tcPr>
            <w:tcW w:w="8577" w:type="dxa"/>
            <w:gridSpan w:val="3"/>
            <w:tcBorders>
              <w:top w:val="single" w:sz="4" w:space="0" w:color="auto"/>
              <w:left w:val="nil"/>
            </w:tcBorders>
            <w:shd w:val="clear" w:color="auto" w:fill="FEDEC7"/>
          </w:tcPr>
          <w:p w14:paraId="38B9EFD7" w14:textId="18D811EE" w:rsidR="002D1DAB" w:rsidRDefault="002D1DAB" w:rsidP="00E277BD">
            <w:pPr>
              <w:pStyle w:val="TableParagraph"/>
              <w:spacing w:before="74"/>
              <w:rPr>
                <w:b/>
                <w:sz w:val="18"/>
                <w:lang w:val="cs-CZ"/>
              </w:rPr>
            </w:pPr>
            <w:r>
              <w:rPr>
                <w:b/>
                <w:color w:val="231F20"/>
                <w:sz w:val="18"/>
                <w:lang w:val="cs-CZ"/>
              </w:rPr>
              <w:t xml:space="preserve">Poskytovatel zdravotních služeb vydávající posudek: </w:t>
            </w:r>
          </w:p>
        </w:tc>
      </w:tr>
      <w:tr w:rsidR="00E277BD" w:rsidRPr="00914C7B" w14:paraId="2C6568CE" w14:textId="77777777" w:rsidTr="002D1DAB">
        <w:trPr>
          <w:trHeight w:val="3570"/>
        </w:trPr>
        <w:tc>
          <w:tcPr>
            <w:tcW w:w="8577" w:type="dxa"/>
            <w:gridSpan w:val="3"/>
            <w:tcBorders>
              <w:left w:val="nil"/>
              <w:right w:val="nil"/>
            </w:tcBorders>
            <w:shd w:val="clear" w:color="auto" w:fill="FFEDE0"/>
          </w:tcPr>
          <w:p w14:paraId="178FB44F" w14:textId="77777777" w:rsidR="002D1DAB" w:rsidRPr="00234974" w:rsidRDefault="002D1DAB" w:rsidP="002D1DAB">
            <w:pPr>
              <w:pStyle w:val="TableParagraph"/>
              <w:spacing w:before="68"/>
              <w:ind w:left="94"/>
              <w:rPr>
                <w:b/>
                <w:sz w:val="20"/>
                <w:lang w:val="cs-CZ"/>
              </w:rPr>
            </w:pPr>
            <w:r w:rsidRPr="00234974">
              <w:rPr>
                <w:b/>
                <w:color w:val="231F20"/>
                <w:sz w:val="20"/>
                <w:lang w:val="cs-CZ"/>
              </w:rPr>
              <w:t>Na základě výsledků lékařské prohlídky je posuzovaná osoba:</w:t>
            </w:r>
          </w:p>
          <w:p w14:paraId="7F05013E" w14:textId="77777777" w:rsidR="002D1DAB" w:rsidRPr="00914C7B" w:rsidRDefault="002D1DAB" w:rsidP="002D1DAB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lang w:val="cs-CZ"/>
              </w:rPr>
            </w:pPr>
            <w:r w:rsidRPr="00914C7B">
              <w:rPr>
                <w:color w:val="231F20"/>
                <w:sz w:val="20"/>
                <w:lang w:val="cs-CZ"/>
              </w:rPr>
              <w:t>zdravotně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způsobilá</w:t>
            </w:r>
          </w:p>
          <w:p w14:paraId="0960FDCC" w14:textId="77777777" w:rsidR="002D1DAB" w:rsidRPr="003E617D" w:rsidRDefault="002D1DAB" w:rsidP="002D1DAB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lang w:val="cs-CZ"/>
              </w:rPr>
            </w:pPr>
            <w:r w:rsidRPr="00914C7B">
              <w:rPr>
                <w:color w:val="231F20"/>
                <w:sz w:val="20"/>
                <w:lang w:val="cs-CZ"/>
              </w:rPr>
              <w:t>zdravotně</w:t>
            </w:r>
            <w:r w:rsidRPr="00914C7B">
              <w:rPr>
                <w:color w:val="231F20"/>
                <w:spacing w:val="-7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nezpůsobilá</w:t>
            </w:r>
          </w:p>
          <w:p w14:paraId="7E0D951A" w14:textId="5C42DD49" w:rsidR="002D1DAB" w:rsidRPr="00914C7B" w:rsidRDefault="002D1DAB" w:rsidP="002D1DAB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lang w:val="cs-CZ"/>
              </w:rPr>
            </w:pPr>
            <w:r w:rsidRPr="00914C7B">
              <w:rPr>
                <w:color w:val="231F20"/>
                <w:sz w:val="20"/>
                <w:lang w:val="cs-CZ"/>
              </w:rPr>
              <w:t>zdravotně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způsobilá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s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podmínkou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(podmínky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viz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>
              <w:rPr>
                <w:color w:val="231F20"/>
                <w:spacing w:val="-8"/>
                <w:sz w:val="20"/>
                <w:lang w:val="cs-CZ"/>
              </w:rPr>
              <w:t>dále</w:t>
            </w:r>
            <w:r w:rsidRPr="00914C7B">
              <w:rPr>
                <w:color w:val="231F20"/>
                <w:sz w:val="20"/>
                <w:lang w:val="cs-CZ"/>
              </w:rPr>
              <w:t>)</w:t>
            </w:r>
          </w:p>
          <w:p w14:paraId="0C30159C" w14:textId="77777777" w:rsidR="002D1DAB" w:rsidRDefault="002D1DAB" w:rsidP="002D1DAB">
            <w:pPr>
              <w:pStyle w:val="TableParagraph"/>
              <w:spacing w:before="68"/>
              <w:ind w:left="94"/>
              <w:rPr>
                <w:b/>
                <w:color w:val="231F20"/>
                <w:sz w:val="20"/>
                <w:lang w:val="cs-CZ"/>
              </w:rPr>
            </w:pPr>
          </w:p>
          <w:p w14:paraId="2A1FBC6E" w14:textId="73D9E31A" w:rsidR="002D1DAB" w:rsidRPr="002D1DAB" w:rsidRDefault="00E82999" w:rsidP="002D1DAB">
            <w:pPr>
              <w:pStyle w:val="TableParagraph"/>
              <w:spacing w:before="68"/>
              <w:ind w:left="94"/>
              <w:rPr>
                <w:b/>
                <w:sz w:val="20"/>
                <w:lang w:val="cs-CZ"/>
              </w:rPr>
            </w:pPr>
            <w:r>
              <w:rPr>
                <w:b/>
                <w:color w:val="231F20"/>
                <w:sz w:val="20"/>
                <w:lang w:val="cs-CZ"/>
              </w:rPr>
              <w:t>L</w:t>
            </w:r>
            <w:r w:rsidR="002D1DAB">
              <w:rPr>
                <w:b/>
                <w:color w:val="231F20"/>
                <w:sz w:val="20"/>
                <w:lang w:val="cs-CZ"/>
              </w:rPr>
              <w:t>ze doporučit vhodný typ TV:</w:t>
            </w:r>
          </w:p>
          <w:p w14:paraId="1E8CA313" w14:textId="77777777" w:rsidR="002D1DAB" w:rsidRPr="00914C7B" w:rsidRDefault="002D1DAB" w:rsidP="002D1DAB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178"/>
              <w:rPr>
                <w:i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Inkluzivní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TV (společná s ostatními spolužáky)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–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s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nezbytnými</w:t>
            </w:r>
            <w:r w:rsidRPr="00914C7B">
              <w:rPr>
                <w:i/>
                <w:color w:val="231F20"/>
                <w:spacing w:val="-5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úpravami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obsahu</w:t>
            </w:r>
            <w:r w:rsidRPr="00914C7B">
              <w:rPr>
                <w:i/>
                <w:color w:val="231F20"/>
                <w:spacing w:val="-5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a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podmínek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dle</w:t>
            </w:r>
            <w:r w:rsidRPr="00914C7B">
              <w:rPr>
                <w:i/>
                <w:color w:val="231F20"/>
                <w:spacing w:val="-5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doporučených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pohybových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aktivit</w:t>
            </w:r>
          </w:p>
          <w:p w14:paraId="1458E4F3" w14:textId="77777777" w:rsidR="002D1DAB" w:rsidRPr="002D1DAB" w:rsidRDefault="002D1DAB" w:rsidP="002D1DAB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178"/>
              <w:rPr>
                <w:i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Zdravotní a aplikovaná TV –</w:t>
            </w:r>
            <w:r w:rsidRPr="00914C7B">
              <w:rPr>
                <w:color w:val="231F20"/>
                <w:spacing w:val="-8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individualizovaná</w:t>
            </w:r>
            <w:r w:rsidRPr="00914C7B">
              <w:rPr>
                <w:i/>
                <w:color w:val="231F20"/>
                <w:spacing w:val="-8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výuka s účastí žáků se speciálními vzdělávacími potřebami</w:t>
            </w:r>
          </w:p>
          <w:p w14:paraId="7B70DBA4" w14:textId="429156B1" w:rsidR="00E277BD" w:rsidRPr="002D1DAB" w:rsidRDefault="002D1DAB" w:rsidP="002D1DAB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178"/>
              <w:rPr>
                <w:sz w:val="20"/>
                <w:szCs w:val="20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Rehabilitační</w:t>
            </w:r>
            <w:r w:rsidRPr="00914C7B">
              <w:rPr>
                <w:color w:val="231F20"/>
                <w:spacing w:val="-9"/>
                <w:sz w:val="18"/>
                <w:lang w:val="cs-CZ"/>
              </w:rPr>
              <w:t xml:space="preserve"> a zdravotní</w:t>
            </w:r>
            <w:r>
              <w:rPr>
                <w:color w:val="231F20"/>
                <w:spacing w:val="-9"/>
                <w:sz w:val="18"/>
                <w:lang w:val="cs-CZ"/>
              </w:rPr>
              <w:t>/léčebná</w:t>
            </w:r>
            <w:r w:rsidRPr="00914C7B">
              <w:rPr>
                <w:color w:val="231F20"/>
                <w:spacing w:val="-9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TV</w:t>
            </w:r>
            <w:r w:rsidRPr="00914C7B">
              <w:rPr>
                <w:color w:val="231F20"/>
                <w:spacing w:val="-9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–</w:t>
            </w:r>
            <w:r w:rsidRPr="00914C7B">
              <w:rPr>
                <w:color w:val="231F20"/>
                <w:spacing w:val="-8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individuální</w:t>
            </w:r>
            <w:r w:rsidRPr="00914C7B">
              <w:rPr>
                <w:i/>
                <w:color w:val="231F20"/>
                <w:spacing w:val="-9"/>
                <w:sz w:val="18"/>
                <w:lang w:val="cs-CZ"/>
              </w:rPr>
              <w:t xml:space="preserve"> zdravotně orientovaná </w:t>
            </w:r>
            <w:r w:rsidRPr="00914C7B">
              <w:rPr>
                <w:i/>
                <w:color w:val="231F20"/>
                <w:sz w:val="18"/>
                <w:lang w:val="cs-CZ"/>
              </w:rPr>
              <w:t>cvičení realizovaná specializovaným speciálním pedagogem nebo fyzioterapeutem</w:t>
            </w:r>
          </w:p>
          <w:p w14:paraId="3FAEB513" w14:textId="1DFFDA92" w:rsidR="002D1DAB" w:rsidRPr="00E277BD" w:rsidRDefault="002D1DAB" w:rsidP="002D1DAB">
            <w:pPr>
              <w:pStyle w:val="TableParagraph"/>
              <w:tabs>
                <w:tab w:val="left" w:pos="312"/>
              </w:tabs>
              <w:spacing w:before="178"/>
              <w:ind w:left="311"/>
              <w:rPr>
                <w:sz w:val="20"/>
                <w:szCs w:val="20"/>
                <w:lang w:val="cs-CZ"/>
              </w:rPr>
            </w:pPr>
          </w:p>
        </w:tc>
      </w:tr>
      <w:tr w:rsidR="002D1DAB" w:rsidRPr="00914C7B" w14:paraId="4A02E27B" w14:textId="77777777" w:rsidTr="002D1DAB">
        <w:trPr>
          <w:trHeight w:val="3570"/>
        </w:trPr>
        <w:tc>
          <w:tcPr>
            <w:tcW w:w="8577" w:type="dxa"/>
            <w:gridSpan w:val="3"/>
            <w:tcBorders>
              <w:left w:val="nil"/>
              <w:right w:val="nil"/>
            </w:tcBorders>
            <w:shd w:val="clear" w:color="auto" w:fill="FFEDE0"/>
          </w:tcPr>
          <w:p w14:paraId="7EAF14D6" w14:textId="77777777" w:rsidR="002D1DAB" w:rsidRDefault="002D1DAB" w:rsidP="002D1DAB">
            <w:pPr>
              <w:pStyle w:val="TableParagraph"/>
              <w:spacing w:before="178" w:after="240"/>
              <w:ind w:left="95"/>
              <w:rPr>
                <w:color w:val="231F20"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Datum ukončení platnosti posudku (posudek se vystavuje na dobu):</w:t>
            </w:r>
          </w:p>
          <w:p w14:paraId="6A28FDC2" w14:textId="77777777" w:rsidR="002D1DAB" w:rsidRPr="00914C7B" w:rsidRDefault="002D1DAB" w:rsidP="002D1DAB">
            <w:pPr>
              <w:pStyle w:val="TableParagraph"/>
              <w:spacing w:before="68"/>
              <w:ind w:left="95"/>
              <w:rPr>
                <w:color w:val="231F20"/>
                <w:sz w:val="18"/>
                <w:lang w:val="cs-CZ"/>
              </w:rPr>
            </w:pPr>
            <w:r>
              <w:rPr>
                <w:color w:val="231F20"/>
                <w:sz w:val="18"/>
                <w:lang w:val="cs-CZ"/>
              </w:rPr>
              <w:t>Da</w:t>
            </w:r>
            <w:r w:rsidRPr="00914C7B">
              <w:rPr>
                <w:color w:val="231F20"/>
                <w:sz w:val="18"/>
                <w:lang w:val="cs-CZ"/>
              </w:rPr>
              <w:t>tum vydání lékařského posudku:</w:t>
            </w:r>
          </w:p>
          <w:p w14:paraId="1DBF59C5" w14:textId="77777777" w:rsidR="002D1DAB" w:rsidRPr="00914C7B" w:rsidRDefault="002D1DAB" w:rsidP="002D1DAB">
            <w:pPr>
              <w:pStyle w:val="TableParagraph"/>
              <w:spacing w:before="178" w:line="472" w:lineRule="auto"/>
              <w:ind w:left="95" w:right="1543"/>
              <w:rPr>
                <w:color w:val="231F20"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Jméno</w:t>
            </w:r>
            <w:r w:rsidRPr="00914C7B">
              <w:rPr>
                <w:color w:val="231F20"/>
                <w:spacing w:val="-9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lékaře:</w:t>
            </w:r>
          </w:p>
          <w:p w14:paraId="50E39024" w14:textId="77777777" w:rsidR="002D1DAB" w:rsidRDefault="002D1DAB" w:rsidP="002D1DAB">
            <w:pPr>
              <w:pStyle w:val="TableParagraph"/>
              <w:tabs>
                <w:tab w:val="left" w:pos="5134"/>
              </w:tabs>
              <w:spacing w:before="0" w:line="183" w:lineRule="exact"/>
              <w:ind w:left="95"/>
              <w:rPr>
                <w:color w:val="231F20"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Podpis</w:t>
            </w:r>
            <w:r>
              <w:rPr>
                <w:color w:val="231F20"/>
                <w:sz w:val="18"/>
                <w:lang w:val="cs-CZ"/>
              </w:rPr>
              <w:t xml:space="preserve"> a razítko </w:t>
            </w:r>
            <w:r w:rsidRPr="00914C7B">
              <w:rPr>
                <w:color w:val="231F20"/>
                <w:sz w:val="18"/>
                <w:lang w:val="cs-CZ"/>
              </w:rPr>
              <w:t>lékaře:</w:t>
            </w:r>
            <w:r w:rsidRPr="00914C7B">
              <w:rPr>
                <w:color w:val="231F20"/>
                <w:sz w:val="18"/>
                <w:lang w:val="cs-CZ"/>
              </w:rPr>
              <w:tab/>
            </w:r>
          </w:p>
          <w:p w14:paraId="1945C774" w14:textId="77777777" w:rsidR="002D1DAB" w:rsidRDefault="002D1DAB" w:rsidP="002D1DAB">
            <w:pPr>
              <w:pStyle w:val="TableParagraph"/>
              <w:tabs>
                <w:tab w:val="left" w:pos="5134"/>
              </w:tabs>
              <w:spacing w:before="0" w:line="183" w:lineRule="exact"/>
              <w:ind w:left="95"/>
              <w:rPr>
                <w:color w:val="231F20"/>
                <w:sz w:val="18"/>
                <w:lang w:val="cs-CZ"/>
              </w:rPr>
            </w:pPr>
          </w:p>
          <w:p w14:paraId="25015F7F" w14:textId="77777777" w:rsidR="002D1DAB" w:rsidRDefault="002D1DAB" w:rsidP="002D1DAB">
            <w:pPr>
              <w:pStyle w:val="TableParagraph"/>
              <w:tabs>
                <w:tab w:val="left" w:pos="5134"/>
              </w:tabs>
              <w:spacing w:before="0" w:line="183" w:lineRule="exact"/>
              <w:ind w:left="95"/>
              <w:rPr>
                <w:color w:val="231F20"/>
                <w:sz w:val="18"/>
                <w:lang w:val="cs-CZ"/>
              </w:rPr>
            </w:pPr>
          </w:p>
          <w:p w14:paraId="40B94103" w14:textId="77777777" w:rsidR="002D1DAB" w:rsidRPr="00914C7B" w:rsidRDefault="002D1DAB" w:rsidP="002D1DAB">
            <w:pPr>
              <w:pStyle w:val="TableParagraph"/>
              <w:spacing w:before="178" w:line="472" w:lineRule="auto"/>
              <w:ind w:left="95" w:right="1543"/>
              <w:rPr>
                <w:color w:val="231F20"/>
                <w:sz w:val="18"/>
                <w:lang w:val="cs-CZ"/>
              </w:rPr>
            </w:pPr>
            <w:r>
              <w:rPr>
                <w:color w:val="231F20"/>
                <w:sz w:val="18"/>
                <w:lang w:val="cs-CZ"/>
              </w:rPr>
              <w:t>Podpis žadatele – potvrzení o převzetí posudku:</w:t>
            </w:r>
          </w:p>
          <w:p w14:paraId="1679421B" w14:textId="5585FB84" w:rsidR="002D1DAB" w:rsidRDefault="002D1DAB" w:rsidP="002D1DAB">
            <w:pPr>
              <w:pStyle w:val="TableParagraph"/>
              <w:spacing w:before="71" w:line="249" w:lineRule="auto"/>
              <w:ind w:left="95" w:right="73"/>
              <w:jc w:val="both"/>
              <w:rPr>
                <w:i/>
                <w:color w:val="231F20"/>
                <w:sz w:val="16"/>
                <w:lang w:val="cs-CZ"/>
              </w:rPr>
            </w:pPr>
            <w:r w:rsidRPr="00914C7B">
              <w:rPr>
                <w:i/>
                <w:color w:val="231F20"/>
                <w:sz w:val="16"/>
                <w:lang w:val="cs-CZ"/>
              </w:rPr>
              <w:t>Má-li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posuzovaná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osoba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nebo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zákonný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zástupce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za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2"/>
                <w:sz w:val="16"/>
                <w:lang w:val="cs-CZ"/>
              </w:rPr>
              <w:t>to,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že</w:t>
            </w:r>
            <w:r w:rsidRPr="00914C7B">
              <w:rPr>
                <w:i/>
                <w:color w:val="231F20"/>
                <w:spacing w:val="-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lékařský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posudek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nesprávný,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může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podle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ustanovení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="002735A0">
              <w:rPr>
                <w:i/>
                <w:color w:val="231F20"/>
                <w:spacing w:val="-7"/>
                <w:sz w:val="16"/>
                <w:lang w:val="cs-CZ"/>
              </w:rPr>
              <w:br/>
            </w:r>
            <w:r w:rsidRPr="00914C7B">
              <w:rPr>
                <w:i/>
                <w:color w:val="231F20"/>
                <w:sz w:val="16"/>
                <w:lang w:val="cs-CZ"/>
              </w:rPr>
              <w:t>§</w:t>
            </w:r>
            <w:r w:rsidRPr="00914C7B">
              <w:rPr>
                <w:i/>
                <w:color w:val="231F20"/>
                <w:spacing w:val="-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46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odst.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1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zákona č. 373/2011 Sb., do 10 pracovních dnů ode dne jeho prokazatelného předání, podat návrh na jeho přezkoumání poskytovateli, který posudek</w:t>
            </w:r>
            <w:r w:rsidRPr="00914C7B">
              <w:rPr>
                <w:i/>
                <w:color w:val="231F20"/>
                <w:spacing w:val="-1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vydal.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Návrh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přezkoumání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lékařského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posudku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nemá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odkladný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účinek,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jestliže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z</w:t>
            </w:r>
            <w:r w:rsidRPr="00914C7B">
              <w:rPr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jeho</w:t>
            </w:r>
            <w:r w:rsidRPr="00914C7B">
              <w:rPr>
                <w:i/>
                <w:color w:val="231F20"/>
                <w:spacing w:val="-1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závěru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vyplývá,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že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posuzovaná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osoba je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pro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účel,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pro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který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byla</w:t>
            </w:r>
            <w:r w:rsidRPr="00914C7B">
              <w:rPr>
                <w:i/>
                <w:color w:val="231F20"/>
                <w:spacing w:val="-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posuzovaná,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zdravotně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nezpůsobilá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nebo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zdravotně</w:t>
            </w:r>
            <w:r w:rsidRPr="00914C7B">
              <w:rPr>
                <w:i/>
                <w:color w:val="231F20"/>
                <w:spacing w:val="-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způsobilá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s</w:t>
            </w:r>
            <w:r w:rsidRPr="00914C7B">
              <w:rPr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podmínkou.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Práva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podání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návrhu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pře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zkoumání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možné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se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vzdát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základě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§</w:t>
            </w:r>
            <w:r w:rsidRPr="00914C7B">
              <w:rPr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43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odst.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3</w:t>
            </w:r>
            <w:r w:rsidRPr="00914C7B">
              <w:rPr>
                <w:i/>
                <w:color w:val="231F20"/>
                <w:spacing w:val="-1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zákona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č.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373/2011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Sb.,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o</w:t>
            </w:r>
            <w:r w:rsidRPr="00914C7B">
              <w:rPr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speciﬁckých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zdravotních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službách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+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vyhlášky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č.</w:t>
            </w:r>
            <w:r w:rsidRPr="00914C7B">
              <w:rPr>
                <w:i/>
                <w:color w:val="231F20"/>
                <w:spacing w:val="-1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98/2012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Sb.,</w:t>
            </w:r>
            <w:r w:rsidRPr="00914C7B">
              <w:rPr>
                <w:i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 xml:space="preserve">o </w:t>
            </w:r>
            <w:r w:rsidRPr="00914C7B">
              <w:rPr>
                <w:i/>
                <w:color w:val="231F20"/>
                <w:sz w:val="16"/>
                <w:lang w:val="cs-CZ"/>
              </w:rPr>
              <w:t>zdravotnické dokumentaci, příloha č. 1, část 5).</w:t>
            </w:r>
          </w:p>
          <w:p w14:paraId="0FC314D5" w14:textId="77777777" w:rsidR="002D1DAB" w:rsidRPr="00234974" w:rsidRDefault="002D1DAB" w:rsidP="007E486A">
            <w:pPr>
              <w:pStyle w:val="TableParagraph"/>
              <w:spacing w:before="68"/>
              <w:rPr>
                <w:b/>
                <w:color w:val="231F20"/>
                <w:sz w:val="20"/>
                <w:lang w:val="cs-CZ"/>
              </w:rPr>
            </w:pPr>
          </w:p>
        </w:tc>
      </w:tr>
      <w:tr w:rsidR="002D1DAB" w:rsidRPr="00914C7B" w14:paraId="039AEBC6" w14:textId="77777777" w:rsidTr="007E486A">
        <w:trPr>
          <w:trHeight w:val="5616"/>
        </w:trPr>
        <w:tc>
          <w:tcPr>
            <w:tcW w:w="8577" w:type="dxa"/>
            <w:gridSpan w:val="3"/>
            <w:tcBorders>
              <w:left w:val="nil"/>
              <w:right w:val="nil"/>
            </w:tcBorders>
            <w:shd w:val="clear" w:color="auto" w:fill="FFEDE0"/>
          </w:tcPr>
          <w:p w14:paraId="769B8A44" w14:textId="77777777" w:rsidR="002D1DAB" w:rsidRPr="00E277BD" w:rsidRDefault="002D1DAB" w:rsidP="002D1DAB">
            <w:pPr>
              <w:pStyle w:val="TableParagraph"/>
              <w:tabs>
                <w:tab w:val="left" w:pos="312"/>
              </w:tabs>
              <w:spacing w:before="171"/>
              <w:ind w:left="311"/>
              <w:rPr>
                <w:b/>
                <w:bCs/>
                <w:sz w:val="20"/>
                <w:szCs w:val="20"/>
                <w:lang w:val="cs-CZ"/>
              </w:rPr>
            </w:pPr>
            <w:r w:rsidRPr="00E277BD">
              <w:rPr>
                <w:b/>
                <w:bCs/>
                <w:sz w:val="20"/>
                <w:szCs w:val="20"/>
                <w:lang w:val="cs-CZ"/>
              </w:rPr>
              <w:lastRenderedPageBreak/>
              <w:t>V seznamu činností označte činnosti, které jsou</w:t>
            </w:r>
            <w:r>
              <w:rPr>
                <w:b/>
                <w:bCs/>
                <w:sz w:val="20"/>
                <w:szCs w:val="20"/>
                <w:lang w:val="cs-CZ"/>
              </w:rPr>
              <w:t xml:space="preserve"> u posuzované osoby</w:t>
            </w:r>
            <w:r w:rsidRPr="00E277BD">
              <w:rPr>
                <w:b/>
                <w:bCs/>
                <w:sz w:val="20"/>
                <w:szCs w:val="20"/>
                <w:lang w:val="cs-CZ"/>
              </w:rPr>
              <w:t xml:space="preserve"> ze zdravotních důvodů kontraindikované</w:t>
            </w:r>
            <w:r>
              <w:rPr>
                <w:b/>
                <w:bCs/>
                <w:sz w:val="20"/>
                <w:szCs w:val="20"/>
                <w:lang w:val="cs-CZ"/>
              </w:rPr>
              <w:t xml:space="preserve"> (v případě potřeby možno specifikovat v komentáři)</w:t>
            </w:r>
            <w:r w:rsidRPr="00E277BD">
              <w:rPr>
                <w:b/>
                <w:bCs/>
                <w:sz w:val="20"/>
                <w:szCs w:val="20"/>
                <w:lang w:val="cs-CZ"/>
              </w:rPr>
              <w:t>:</w:t>
            </w:r>
          </w:p>
          <w:p w14:paraId="767B52BC" w14:textId="009AAD1F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Plavání a vodní sporty</w:t>
            </w:r>
          </w:p>
          <w:p w14:paraId="48F027B2" w14:textId="28D2A58C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Lyžování a podobné zimní sporty (</w:t>
            </w:r>
            <w:r w:rsidRPr="00E277BD">
              <w:rPr>
                <w:sz w:val="20"/>
                <w:szCs w:val="20"/>
                <w:lang w:val="cs-CZ"/>
              </w:rPr>
              <w:t xml:space="preserve">snowboard či jejich adaptované varianty, bruslení, </w:t>
            </w:r>
            <w:r>
              <w:rPr>
                <w:sz w:val="20"/>
                <w:szCs w:val="20"/>
                <w:lang w:val="cs-CZ"/>
              </w:rPr>
              <w:t>atp.)</w:t>
            </w:r>
          </w:p>
          <w:p w14:paraId="5B1D75B4" w14:textId="77777777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E277BD">
              <w:rPr>
                <w:sz w:val="20"/>
                <w:szCs w:val="20"/>
                <w:lang w:val="cs-CZ"/>
              </w:rPr>
              <w:t>Pohyb ve výšce nad 1,50</w:t>
            </w:r>
            <w:r>
              <w:rPr>
                <w:sz w:val="20"/>
                <w:szCs w:val="20"/>
                <w:lang w:val="cs-CZ"/>
              </w:rPr>
              <w:t xml:space="preserve"> </w:t>
            </w:r>
            <w:r w:rsidRPr="00E277BD">
              <w:rPr>
                <w:sz w:val="20"/>
                <w:szCs w:val="20"/>
                <w:lang w:val="cs-CZ"/>
              </w:rPr>
              <w:t>m (lezení a šplhání na žebřinách, tyči, lanu či přírodních překážkách).</w:t>
            </w:r>
          </w:p>
          <w:p w14:paraId="771EE491" w14:textId="23CB1614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E277BD">
              <w:rPr>
                <w:sz w:val="20"/>
                <w:szCs w:val="20"/>
                <w:lang w:val="cs-CZ"/>
              </w:rPr>
              <w:t>Skoky (výskok</w:t>
            </w:r>
            <w:r>
              <w:rPr>
                <w:sz w:val="20"/>
                <w:szCs w:val="20"/>
                <w:lang w:val="cs-CZ"/>
              </w:rPr>
              <w:t>y, seskoky, doskoky, přeskoky)</w:t>
            </w:r>
          </w:p>
          <w:p w14:paraId="6A7C7F13" w14:textId="0BEA3F75" w:rsidR="007E486A" w:rsidRPr="00E277BD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Kontaktní sporty a hry s rizikem srážky či pádu a míčové hry </w:t>
            </w:r>
          </w:p>
          <w:p w14:paraId="4523E57A" w14:textId="33148E98" w:rsidR="007E486A" w:rsidRPr="00E277BD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E277BD">
              <w:rPr>
                <w:sz w:val="20"/>
                <w:szCs w:val="20"/>
                <w:lang w:val="cs-CZ"/>
              </w:rPr>
              <w:t xml:space="preserve">Nošení břemen </w:t>
            </w:r>
            <w:r>
              <w:rPr>
                <w:sz w:val="20"/>
                <w:szCs w:val="20"/>
                <w:lang w:val="cs-CZ"/>
              </w:rPr>
              <w:t xml:space="preserve">(např. běžné </w:t>
            </w:r>
            <w:r w:rsidRPr="00E277BD">
              <w:rPr>
                <w:sz w:val="20"/>
                <w:szCs w:val="20"/>
                <w:lang w:val="cs-CZ"/>
              </w:rPr>
              <w:t>náčiní a nář</w:t>
            </w:r>
            <w:r>
              <w:rPr>
                <w:sz w:val="20"/>
                <w:szCs w:val="20"/>
                <w:lang w:val="cs-CZ"/>
              </w:rPr>
              <w:t>adí), zdvihání břemen</w:t>
            </w:r>
          </w:p>
          <w:p w14:paraId="0D27508A" w14:textId="39F523EF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Dlouhé běhy</w:t>
            </w:r>
          </w:p>
          <w:p w14:paraId="0C7064D0" w14:textId="230FE854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Sprinty </w:t>
            </w:r>
            <w:r w:rsidR="00E82999">
              <w:rPr>
                <w:sz w:val="20"/>
                <w:szCs w:val="20"/>
                <w:lang w:val="cs-CZ"/>
              </w:rPr>
              <w:t>a rychlostní disciplíny</w:t>
            </w:r>
          </w:p>
          <w:p w14:paraId="624F1C6F" w14:textId="5160F049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sporty vyžadující rovnováhu a orientaci v prostoru (např. gymnastika, atp.)</w:t>
            </w:r>
          </w:p>
          <w:p w14:paraId="3450ACAB" w14:textId="6D47A709" w:rsidR="00E82999" w:rsidRPr="00E277BD" w:rsidRDefault="00E82999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sporty kladoucí nároky na pružnost (např. páteře), sílu a svalovou koordinaci </w:t>
            </w:r>
          </w:p>
          <w:p w14:paraId="5445EC4E" w14:textId="7DA26F34" w:rsidR="007E486A" w:rsidRPr="00E277BD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Výlety, pobyt v přírodě, turistika</w:t>
            </w:r>
          </w:p>
          <w:p w14:paraId="74B302C0" w14:textId="77777777" w:rsidR="002D1DAB" w:rsidRPr="00914C7B" w:rsidRDefault="002D1DAB" w:rsidP="00E277BD">
            <w:pPr>
              <w:pStyle w:val="TableParagraph"/>
              <w:spacing w:before="74"/>
              <w:ind w:left="85"/>
              <w:rPr>
                <w:color w:val="231F20"/>
                <w:w w:val="105"/>
                <w:sz w:val="18"/>
                <w:lang w:val="cs-CZ"/>
              </w:rPr>
            </w:pPr>
          </w:p>
          <w:p w14:paraId="127D7BE9" w14:textId="77777777" w:rsidR="002D1DAB" w:rsidRPr="007E70CD" w:rsidRDefault="002D1DAB" w:rsidP="00E277BD">
            <w:pPr>
              <w:pStyle w:val="TableParagraph"/>
              <w:spacing w:before="74"/>
              <w:ind w:left="85"/>
              <w:rPr>
                <w:b/>
                <w:bCs/>
                <w:sz w:val="18"/>
                <w:lang w:val="cs-CZ"/>
              </w:rPr>
            </w:pPr>
            <w:r w:rsidRPr="007E70CD">
              <w:rPr>
                <w:b/>
                <w:bCs/>
                <w:color w:val="231F20"/>
                <w:w w:val="105"/>
                <w:sz w:val="18"/>
                <w:lang w:val="cs-CZ"/>
              </w:rPr>
              <w:t>Další kontraindikace či podmínky pro realizaci pohybových aktivit:</w:t>
            </w:r>
          </w:p>
          <w:p w14:paraId="22B1492A" w14:textId="77777777" w:rsidR="002D1DAB" w:rsidRPr="00914C7B" w:rsidRDefault="002D1DAB" w:rsidP="002D1DAB">
            <w:pPr>
              <w:pStyle w:val="TableParagraph"/>
              <w:spacing w:before="178"/>
              <w:ind w:left="85"/>
              <w:rPr>
                <w:sz w:val="18"/>
                <w:lang w:val="cs-CZ"/>
              </w:rPr>
            </w:pPr>
            <w:r w:rsidRPr="00914C7B">
              <w:rPr>
                <w:color w:val="231F20"/>
                <w:w w:val="75"/>
                <w:sz w:val="18"/>
                <w:lang w:val="cs-CZ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color w:val="231F20"/>
                <w:w w:val="75"/>
                <w:sz w:val="18"/>
                <w:lang w:val="cs-CZ"/>
              </w:rPr>
              <w:t>.................</w:t>
            </w:r>
          </w:p>
          <w:p w14:paraId="0650A169" w14:textId="77777777" w:rsidR="002D1DAB" w:rsidRPr="00914C7B" w:rsidRDefault="002D1DAB" w:rsidP="002D1DAB">
            <w:pPr>
              <w:pStyle w:val="TableParagraph"/>
              <w:spacing w:before="178"/>
              <w:ind w:left="85"/>
              <w:rPr>
                <w:sz w:val="18"/>
                <w:lang w:val="cs-CZ"/>
              </w:rPr>
            </w:pPr>
            <w:r w:rsidRPr="00914C7B">
              <w:rPr>
                <w:color w:val="231F20"/>
                <w:w w:val="75"/>
                <w:sz w:val="18"/>
                <w:lang w:val="cs-CZ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color w:val="231F20"/>
                <w:w w:val="75"/>
                <w:sz w:val="18"/>
                <w:lang w:val="cs-CZ"/>
              </w:rPr>
              <w:t>.................</w:t>
            </w:r>
          </w:p>
          <w:p w14:paraId="13B4367C" w14:textId="77777777" w:rsidR="002D1DAB" w:rsidRPr="00234974" w:rsidRDefault="002D1DAB" w:rsidP="002D1DAB">
            <w:pPr>
              <w:pStyle w:val="TableParagraph"/>
              <w:spacing w:before="178"/>
              <w:ind w:left="85"/>
              <w:rPr>
                <w:b/>
                <w:color w:val="231F20"/>
                <w:sz w:val="20"/>
                <w:lang w:val="cs-CZ"/>
              </w:rPr>
            </w:pPr>
          </w:p>
        </w:tc>
      </w:tr>
    </w:tbl>
    <w:p w14:paraId="47788AF0" w14:textId="77777777" w:rsidR="00051144" w:rsidRPr="00914C7B" w:rsidRDefault="00051144" w:rsidP="00234974">
      <w:pPr>
        <w:rPr>
          <w:color w:val="231F20"/>
          <w:sz w:val="20"/>
          <w:lang w:val="cs-CZ"/>
        </w:rPr>
      </w:pPr>
    </w:p>
    <w:sectPr w:rsidR="00051144" w:rsidRPr="00914C7B" w:rsidSect="00AC40D9">
      <w:footerReference w:type="even" r:id="rId8"/>
      <w:footerReference w:type="default" r:id="rId9"/>
      <w:pgSz w:w="11906" w:h="16838" w:code="9"/>
      <w:pgMar w:top="680" w:right="520" w:bottom="560" w:left="560" w:header="0" w:footer="45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6BF68" w14:textId="77777777" w:rsidR="001A60FC" w:rsidRDefault="001A60FC">
      <w:r>
        <w:separator/>
      </w:r>
    </w:p>
  </w:endnote>
  <w:endnote w:type="continuationSeparator" w:id="0">
    <w:p w14:paraId="74626BCF" w14:textId="77777777" w:rsidR="001A60FC" w:rsidRDefault="001A6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6924B" w14:textId="77777777" w:rsidR="008B00F5" w:rsidRDefault="008B00F5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47EAB4D" wp14:editId="0A7E6764">
              <wp:simplePos x="0" y="0"/>
              <wp:positionH relativeFrom="page">
                <wp:posOffset>393700</wp:posOffset>
              </wp:positionH>
              <wp:positionV relativeFrom="page">
                <wp:posOffset>8213090</wp:posOffset>
              </wp:positionV>
              <wp:extent cx="262890" cy="180975"/>
              <wp:effectExtent l="3175" t="2540" r="635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2D9F73" w14:textId="77777777" w:rsidR="008B00F5" w:rsidRDefault="008B00F5">
                          <w:pPr>
                            <w:pStyle w:val="Zkladntext"/>
                            <w:spacing w:before="4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93959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939598"/>
                            </w:rPr>
                            <w:t>192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7EAB4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31pt;margin-top:646.7pt;width:20.7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" filled="f" stroked="f">
              <v:textbox inset="0,0,0,0">
                <w:txbxContent>
                  <w:p w14:paraId="3B2D9F73" w14:textId="77777777" w:rsidR="008B00F5" w:rsidRDefault="008B00F5">
                    <w:pPr>
                      <w:pStyle w:val="Zkladntext"/>
                      <w:spacing w:before="43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93959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939598"/>
                      </w:rPr>
                      <w:t>192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1AFFC" w14:textId="77777777" w:rsidR="008B00F5" w:rsidRDefault="008B00F5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E512692" wp14:editId="7A416E33">
              <wp:simplePos x="0" y="0"/>
              <wp:positionH relativeFrom="page">
                <wp:posOffset>5698490</wp:posOffset>
              </wp:positionH>
              <wp:positionV relativeFrom="page">
                <wp:posOffset>8213090</wp:posOffset>
              </wp:positionV>
              <wp:extent cx="243840" cy="180975"/>
              <wp:effectExtent l="2540" t="2540" r="127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BDE78D" w14:textId="702051AB" w:rsidR="008B00F5" w:rsidRDefault="008B00F5">
                          <w:pPr>
                            <w:pStyle w:val="Zkladntext"/>
                            <w:spacing w:before="4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939598"/>
                              <w:w w:val="9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2999">
                            <w:rPr>
                              <w:noProof/>
                              <w:color w:val="939598"/>
                              <w:w w:val="95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51269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448.7pt;margin-top:646.7pt;width:19.2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" filled="f" stroked="f">
              <v:textbox inset="0,0,0,0">
                <w:txbxContent>
                  <w:p w14:paraId="33BDE78D" w14:textId="702051AB" w:rsidR="008B00F5" w:rsidRDefault="008B00F5">
                    <w:pPr>
                      <w:pStyle w:val="Zkladntext"/>
                      <w:spacing w:before="43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939598"/>
                        <w:w w:val="9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82999">
                      <w:rPr>
                        <w:noProof/>
                        <w:color w:val="939598"/>
                        <w:w w:val="95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14653" w14:textId="77777777" w:rsidR="001A60FC" w:rsidRDefault="001A60FC">
      <w:r>
        <w:separator/>
      </w:r>
    </w:p>
  </w:footnote>
  <w:footnote w:type="continuationSeparator" w:id="0">
    <w:p w14:paraId="15B5D458" w14:textId="77777777" w:rsidR="001A60FC" w:rsidRDefault="001A6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4766"/>
    <w:multiLevelType w:val="hybridMultilevel"/>
    <w:tmpl w:val="C87493B8"/>
    <w:lvl w:ilvl="0" w:tplc="8078EE68">
      <w:numFmt w:val="bullet"/>
      <w:lvlText w:val=""/>
      <w:lvlJc w:val="left"/>
      <w:pPr>
        <w:ind w:left="31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4B89118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EEC6CBBA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1520AE1E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6936A462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EFEE4750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4EDE0288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9B40923E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DA7C4750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1" w15:restartNumberingAfterBreak="0">
    <w:nsid w:val="08AC4E2D"/>
    <w:multiLevelType w:val="hybridMultilevel"/>
    <w:tmpl w:val="B7EEB1E2"/>
    <w:lvl w:ilvl="0" w:tplc="CDC8130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EEEB6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D01C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FA7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BE85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5426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107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9A8C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426D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616F1"/>
    <w:multiLevelType w:val="multilevel"/>
    <w:tmpl w:val="A6409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B91432"/>
    <w:multiLevelType w:val="hybridMultilevel"/>
    <w:tmpl w:val="0540AF36"/>
    <w:lvl w:ilvl="0" w:tplc="372263FE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6963B32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54CC6EF4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14A8C496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40A67FCE">
      <w:numFmt w:val="bullet"/>
      <w:lvlText w:val="•"/>
      <w:lvlJc w:val="left"/>
      <w:pPr>
        <w:ind w:left="3157" w:hanging="227"/>
      </w:pPr>
      <w:rPr>
        <w:rFonts w:hint="default"/>
      </w:rPr>
    </w:lvl>
    <w:lvl w:ilvl="5" w:tplc="7D4409A8">
      <w:numFmt w:val="bullet"/>
      <w:lvlText w:val="•"/>
      <w:lvlJc w:val="left"/>
      <w:pPr>
        <w:ind w:left="4029" w:hanging="227"/>
      </w:pPr>
      <w:rPr>
        <w:rFonts w:hint="default"/>
      </w:rPr>
    </w:lvl>
    <w:lvl w:ilvl="6" w:tplc="B7C8E47A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B22E1B56">
      <w:numFmt w:val="bullet"/>
      <w:lvlText w:val="•"/>
      <w:lvlJc w:val="left"/>
      <w:pPr>
        <w:ind w:left="5774" w:hanging="227"/>
      </w:pPr>
      <w:rPr>
        <w:rFonts w:hint="default"/>
      </w:rPr>
    </w:lvl>
    <w:lvl w:ilvl="8" w:tplc="365A7412">
      <w:numFmt w:val="bullet"/>
      <w:lvlText w:val="•"/>
      <w:lvlJc w:val="left"/>
      <w:pPr>
        <w:ind w:left="6646" w:hanging="227"/>
      </w:pPr>
      <w:rPr>
        <w:rFonts w:hint="default"/>
      </w:rPr>
    </w:lvl>
  </w:abstractNum>
  <w:abstractNum w:abstractNumId="4" w15:restartNumberingAfterBreak="0">
    <w:nsid w:val="2AF704A9"/>
    <w:multiLevelType w:val="hybridMultilevel"/>
    <w:tmpl w:val="D60653E8"/>
    <w:lvl w:ilvl="0" w:tplc="4934C320">
      <w:start w:val="1"/>
      <w:numFmt w:val="decimal"/>
      <w:lvlText w:val="(%1)"/>
      <w:lvlJc w:val="left"/>
      <w:pPr>
        <w:ind w:left="2303" w:hanging="236"/>
      </w:pPr>
      <w:rPr>
        <w:rFonts w:ascii="Arial" w:eastAsia="Arial" w:hAnsi="Arial" w:cs="Arial" w:hint="default"/>
        <w:color w:val="231F20"/>
        <w:spacing w:val="0"/>
        <w:w w:val="81"/>
        <w:sz w:val="18"/>
        <w:szCs w:val="18"/>
      </w:rPr>
    </w:lvl>
    <w:lvl w:ilvl="1" w:tplc="3F7CD57E">
      <w:numFmt w:val="bullet"/>
      <w:lvlText w:val="•"/>
      <w:lvlJc w:val="left"/>
      <w:pPr>
        <w:ind w:left="2959" w:hanging="236"/>
      </w:pPr>
      <w:rPr>
        <w:rFonts w:hint="default"/>
      </w:rPr>
    </w:lvl>
    <w:lvl w:ilvl="2" w:tplc="C29EE12E">
      <w:numFmt w:val="bullet"/>
      <w:lvlText w:val="•"/>
      <w:lvlJc w:val="left"/>
      <w:pPr>
        <w:ind w:left="3619" w:hanging="236"/>
      </w:pPr>
      <w:rPr>
        <w:rFonts w:hint="default"/>
      </w:rPr>
    </w:lvl>
    <w:lvl w:ilvl="3" w:tplc="230E4AC8">
      <w:numFmt w:val="bullet"/>
      <w:lvlText w:val="•"/>
      <w:lvlJc w:val="left"/>
      <w:pPr>
        <w:ind w:left="4279" w:hanging="236"/>
      </w:pPr>
      <w:rPr>
        <w:rFonts w:hint="default"/>
      </w:rPr>
    </w:lvl>
    <w:lvl w:ilvl="4" w:tplc="4B008D2C">
      <w:numFmt w:val="bullet"/>
      <w:lvlText w:val="•"/>
      <w:lvlJc w:val="left"/>
      <w:pPr>
        <w:ind w:left="4939" w:hanging="236"/>
      </w:pPr>
      <w:rPr>
        <w:rFonts w:hint="default"/>
      </w:rPr>
    </w:lvl>
    <w:lvl w:ilvl="5" w:tplc="390CECF4">
      <w:numFmt w:val="bullet"/>
      <w:lvlText w:val="•"/>
      <w:lvlJc w:val="left"/>
      <w:pPr>
        <w:ind w:left="5598" w:hanging="236"/>
      </w:pPr>
      <w:rPr>
        <w:rFonts w:hint="default"/>
      </w:rPr>
    </w:lvl>
    <w:lvl w:ilvl="6" w:tplc="E60AA2CA">
      <w:numFmt w:val="bullet"/>
      <w:lvlText w:val="•"/>
      <w:lvlJc w:val="left"/>
      <w:pPr>
        <w:ind w:left="6258" w:hanging="236"/>
      </w:pPr>
      <w:rPr>
        <w:rFonts w:hint="default"/>
      </w:rPr>
    </w:lvl>
    <w:lvl w:ilvl="7" w:tplc="C4A46B32">
      <w:numFmt w:val="bullet"/>
      <w:lvlText w:val="•"/>
      <w:lvlJc w:val="left"/>
      <w:pPr>
        <w:ind w:left="6918" w:hanging="236"/>
      </w:pPr>
      <w:rPr>
        <w:rFonts w:hint="default"/>
      </w:rPr>
    </w:lvl>
    <w:lvl w:ilvl="8" w:tplc="C8086170">
      <w:numFmt w:val="bullet"/>
      <w:lvlText w:val="•"/>
      <w:lvlJc w:val="left"/>
      <w:pPr>
        <w:ind w:left="7578" w:hanging="236"/>
      </w:pPr>
      <w:rPr>
        <w:rFonts w:hint="default"/>
      </w:rPr>
    </w:lvl>
  </w:abstractNum>
  <w:abstractNum w:abstractNumId="5" w15:restartNumberingAfterBreak="0">
    <w:nsid w:val="2C086761"/>
    <w:multiLevelType w:val="hybridMultilevel"/>
    <w:tmpl w:val="8BB04BA2"/>
    <w:lvl w:ilvl="0" w:tplc="E30244EE">
      <w:start w:val="1"/>
      <w:numFmt w:val="decimal"/>
      <w:lvlText w:val="(%1)"/>
      <w:lvlJc w:val="left"/>
      <w:pPr>
        <w:ind w:left="2303" w:hanging="216"/>
      </w:pPr>
      <w:rPr>
        <w:rFonts w:ascii="Arial" w:eastAsia="Arial" w:hAnsi="Arial" w:cs="Arial" w:hint="default"/>
        <w:color w:val="231F20"/>
        <w:spacing w:val="-1"/>
        <w:w w:val="81"/>
        <w:sz w:val="18"/>
        <w:szCs w:val="18"/>
      </w:rPr>
    </w:lvl>
    <w:lvl w:ilvl="1" w:tplc="D1C2A826">
      <w:numFmt w:val="bullet"/>
      <w:lvlText w:val="•"/>
      <w:lvlJc w:val="left"/>
      <w:pPr>
        <w:ind w:left="2959" w:hanging="216"/>
      </w:pPr>
      <w:rPr>
        <w:rFonts w:hint="default"/>
      </w:rPr>
    </w:lvl>
    <w:lvl w:ilvl="2" w:tplc="418CEEF0">
      <w:numFmt w:val="bullet"/>
      <w:lvlText w:val="•"/>
      <w:lvlJc w:val="left"/>
      <w:pPr>
        <w:ind w:left="3619" w:hanging="216"/>
      </w:pPr>
      <w:rPr>
        <w:rFonts w:hint="default"/>
      </w:rPr>
    </w:lvl>
    <w:lvl w:ilvl="3" w:tplc="273C793E">
      <w:numFmt w:val="bullet"/>
      <w:lvlText w:val="•"/>
      <w:lvlJc w:val="left"/>
      <w:pPr>
        <w:ind w:left="4279" w:hanging="216"/>
      </w:pPr>
      <w:rPr>
        <w:rFonts w:hint="default"/>
      </w:rPr>
    </w:lvl>
    <w:lvl w:ilvl="4" w:tplc="BD645D3E">
      <w:numFmt w:val="bullet"/>
      <w:lvlText w:val="•"/>
      <w:lvlJc w:val="left"/>
      <w:pPr>
        <w:ind w:left="4939" w:hanging="216"/>
      </w:pPr>
      <w:rPr>
        <w:rFonts w:hint="default"/>
      </w:rPr>
    </w:lvl>
    <w:lvl w:ilvl="5" w:tplc="9C109DD8">
      <w:numFmt w:val="bullet"/>
      <w:lvlText w:val="•"/>
      <w:lvlJc w:val="left"/>
      <w:pPr>
        <w:ind w:left="5598" w:hanging="216"/>
      </w:pPr>
      <w:rPr>
        <w:rFonts w:hint="default"/>
      </w:rPr>
    </w:lvl>
    <w:lvl w:ilvl="6" w:tplc="F21E245C">
      <w:numFmt w:val="bullet"/>
      <w:lvlText w:val="•"/>
      <w:lvlJc w:val="left"/>
      <w:pPr>
        <w:ind w:left="6258" w:hanging="216"/>
      </w:pPr>
      <w:rPr>
        <w:rFonts w:hint="default"/>
      </w:rPr>
    </w:lvl>
    <w:lvl w:ilvl="7" w:tplc="4E544CD4">
      <w:numFmt w:val="bullet"/>
      <w:lvlText w:val="•"/>
      <w:lvlJc w:val="left"/>
      <w:pPr>
        <w:ind w:left="6918" w:hanging="216"/>
      </w:pPr>
      <w:rPr>
        <w:rFonts w:hint="default"/>
      </w:rPr>
    </w:lvl>
    <w:lvl w:ilvl="8" w:tplc="C4E05424">
      <w:numFmt w:val="bullet"/>
      <w:lvlText w:val="•"/>
      <w:lvlJc w:val="left"/>
      <w:pPr>
        <w:ind w:left="7578" w:hanging="216"/>
      </w:pPr>
      <w:rPr>
        <w:rFonts w:hint="default"/>
      </w:rPr>
    </w:lvl>
  </w:abstractNum>
  <w:abstractNum w:abstractNumId="6" w15:restartNumberingAfterBreak="0">
    <w:nsid w:val="2CEE6EA6"/>
    <w:multiLevelType w:val="hybridMultilevel"/>
    <w:tmpl w:val="5B8A24A0"/>
    <w:lvl w:ilvl="0" w:tplc="9196C778">
      <w:start w:val="1"/>
      <w:numFmt w:val="decimal"/>
      <w:lvlText w:val="(%1)"/>
      <w:lvlJc w:val="left"/>
      <w:pPr>
        <w:ind w:left="347" w:hanging="212"/>
        <w:jc w:val="right"/>
      </w:pPr>
      <w:rPr>
        <w:rFonts w:ascii="Arial" w:eastAsia="Arial" w:hAnsi="Arial" w:cs="Arial" w:hint="default"/>
        <w:color w:val="231F20"/>
        <w:spacing w:val="-2"/>
        <w:w w:val="81"/>
        <w:sz w:val="18"/>
        <w:szCs w:val="18"/>
      </w:rPr>
    </w:lvl>
    <w:lvl w:ilvl="1" w:tplc="E0747922">
      <w:numFmt w:val="bullet"/>
      <w:lvlText w:val="•"/>
      <w:lvlJc w:val="left"/>
      <w:pPr>
        <w:ind w:left="1195" w:hanging="212"/>
      </w:pPr>
      <w:rPr>
        <w:rFonts w:hint="default"/>
      </w:rPr>
    </w:lvl>
    <w:lvl w:ilvl="2" w:tplc="9828B858">
      <w:numFmt w:val="bullet"/>
      <w:lvlText w:val="•"/>
      <w:lvlJc w:val="left"/>
      <w:pPr>
        <w:ind w:left="2051" w:hanging="212"/>
      </w:pPr>
      <w:rPr>
        <w:rFonts w:hint="default"/>
      </w:rPr>
    </w:lvl>
    <w:lvl w:ilvl="3" w:tplc="8486A126">
      <w:numFmt w:val="bullet"/>
      <w:lvlText w:val="•"/>
      <w:lvlJc w:val="left"/>
      <w:pPr>
        <w:ind w:left="2907" w:hanging="212"/>
      </w:pPr>
      <w:rPr>
        <w:rFonts w:hint="default"/>
      </w:rPr>
    </w:lvl>
    <w:lvl w:ilvl="4" w:tplc="CE54E488">
      <w:numFmt w:val="bullet"/>
      <w:lvlText w:val="•"/>
      <w:lvlJc w:val="left"/>
      <w:pPr>
        <w:ind w:left="3763" w:hanging="212"/>
      </w:pPr>
      <w:rPr>
        <w:rFonts w:hint="default"/>
      </w:rPr>
    </w:lvl>
    <w:lvl w:ilvl="5" w:tplc="CF2C75F2">
      <w:numFmt w:val="bullet"/>
      <w:lvlText w:val="•"/>
      <w:lvlJc w:val="left"/>
      <w:pPr>
        <w:ind w:left="4618" w:hanging="212"/>
      </w:pPr>
      <w:rPr>
        <w:rFonts w:hint="default"/>
      </w:rPr>
    </w:lvl>
    <w:lvl w:ilvl="6" w:tplc="44D289DE">
      <w:numFmt w:val="bullet"/>
      <w:lvlText w:val="•"/>
      <w:lvlJc w:val="left"/>
      <w:pPr>
        <w:ind w:left="5474" w:hanging="212"/>
      </w:pPr>
      <w:rPr>
        <w:rFonts w:hint="default"/>
      </w:rPr>
    </w:lvl>
    <w:lvl w:ilvl="7" w:tplc="82A46F5E">
      <w:numFmt w:val="bullet"/>
      <w:lvlText w:val="•"/>
      <w:lvlJc w:val="left"/>
      <w:pPr>
        <w:ind w:left="6330" w:hanging="212"/>
      </w:pPr>
      <w:rPr>
        <w:rFonts w:hint="default"/>
      </w:rPr>
    </w:lvl>
    <w:lvl w:ilvl="8" w:tplc="CCC64864">
      <w:numFmt w:val="bullet"/>
      <w:lvlText w:val="•"/>
      <w:lvlJc w:val="left"/>
      <w:pPr>
        <w:ind w:left="7186" w:hanging="212"/>
      </w:pPr>
      <w:rPr>
        <w:rFonts w:hint="default"/>
      </w:rPr>
    </w:lvl>
  </w:abstractNum>
  <w:abstractNum w:abstractNumId="7" w15:restartNumberingAfterBreak="0">
    <w:nsid w:val="32FC1951"/>
    <w:multiLevelType w:val="hybridMultilevel"/>
    <w:tmpl w:val="FD901F2A"/>
    <w:lvl w:ilvl="0" w:tplc="E5547F92">
      <w:start w:val="1"/>
      <w:numFmt w:val="decimal"/>
      <w:lvlText w:val="%1)"/>
      <w:lvlJc w:val="left"/>
      <w:pPr>
        <w:ind w:left="630" w:hanging="284"/>
      </w:pPr>
      <w:rPr>
        <w:rFonts w:ascii="Arial" w:eastAsia="Arial" w:hAnsi="Arial" w:cs="Arial" w:hint="default"/>
        <w:color w:val="231F20"/>
        <w:w w:val="78"/>
        <w:sz w:val="18"/>
        <w:szCs w:val="18"/>
      </w:rPr>
    </w:lvl>
    <w:lvl w:ilvl="1" w:tplc="9934EDB0">
      <w:numFmt w:val="bullet"/>
      <w:lvlText w:val="•"/>
      <w:lvlJc w:val="left"/>
      <w:pPr>
        <w:ind w:left="1465" w:hanging="284"/>
      </w:pPr>
      <w:rPr>
        <w:rFonts w:hint="default"/>
      </w:rPr>
    </w:lvl>
    <w:lvl w:ilvl="2" w:tplc="33AE19B2">
      <w:numFmt w:val="bullet"/>
      <w:lvlText w:val="•"/>
      <w:lvlJc w:val="left"/>
      <w:pPr>
        <w:ind w:left="2291" w:hanging="284"/>
      </w:pPr>
      <w:rPr>
        <w:rFonts w:hint="default"/>
      </w:rPr>
    </w:lvl>
    <w:lvl w:ilvl="3" w:tplc="325E8B00">
      <w:numFmt w:val="bullet"/>
      <w:lvlText w:val="•"/>
      <w:lvlJc w:val="left"/>
      <w:pPr>
        <w:ind w:left="3117" w:hanging="284"/>
      </w:pPr>
      <w:rPr>
        <w:rFonts w:hint="default"/>
      </w:rPr>
    </w:lvl>
    <w:lvl w:ilvl="4" w:tplc="1B24BC8E">
      <w:numFmt w:val="bullet"/>
      <w:lvlText w:val="•"/>
      <w:lvlJc w:val="left"/>
      <w:pPr>
        <w:ind w:left="3943" w:hanging="284"/>
      </w:pPr>
      <w:rPr>
        <w:rFonts w:hint="default"/>
      </w:rPr>
    </w:lvl>
    <w:lvl w:ilvl="5" w:tplc="22AC7A5E">
      <w:numFmt w:val="bullet"/>
      <w:lvlText w:val="•"/>
      <w:lvlJc w:val="left"/>
      <w:pPr>
        <w:ind w:left="4768" w:hanging="284"/>
      </w:pPr>
      <w:rPr>
        <w:rFonts w:hint="default"/>
      </w:rPr>
    </w:lvl>
    <w:lvl w:ilvl="6" w:tplc="F258A940">
      <w:numFmt w:val="bullet"/>
      <w:lvlText w:val="•"/>
      <w:lvlJc w:val="left"/>
      <w:pPr>
        <w:ind w:left="5594" w:hanging="284"/>
      </w:pPr>
      <w:rPr>
        <w:rFonts w:hint="default"/>
      </w:rPr>
    </w:lvl>
    <w:lvl w:ilvl="7" w:tplc="88209F32">
      <w:numFmt w:val="bullet"/>
      <w:lvlText w:val="•"/>
      <w:lvlJc w:val="left"/>
      <w:pPr>
        <w:ind w:left="6420" w:hanging="284"/>
      </w:pPr>
      <w:rPr>
        <w:rFonts w:hint="default"/>
      </w:rPr>
    </w:lvl>
    <w:lvl w:ilvl="8" w:tplc="E7100E02">
      <w:numFmt w:val="bullet"/>
      <w:lvlText w:val="•"/>
      <w:lvlJc w:val="left"/>
      <w:pPr>
        <w:ind w:left="7246" w:hanging="284"/>
      </w:pPr>
      <w:rPr>
        <w:rFonts w:hint="default"/>
      </w:rPr>
    </w:lvl>
  </w:abstractNum>
  <w:abstractNum w:abstractNumId="8" w15:restartNumberingAfterBreak="0">
    <w:nsid w:val="358F6826"/>
    <w:multiLevelType w:val="hybridMultilevel"/>
    <w:tmpl w:val="701C689E"/>
    <w:lvl w:ilvl="0" w:tplc="E402B35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2DA78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1007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5079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48F6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026D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683A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3291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34DB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4B71E5"/>
    <w:multiLevelType w:val="hybridMultilevel"/>
    <w:tmpl w:val="8050FB88"/>
    <w:lvl w:ilvl="0" w:tplc="3142FF60">
      <w:numFmt w:val="bullet"/>
      <w:lvlText w:val=""/>
      <w:lvlJc w:val="left"/>
      <w:pPr>
        <w:ind w:left="31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BDC258FA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FF4ED892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FBE88DDC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CA7201F6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B9187C50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8FB244A2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8BCA31B6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77160B5A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10" w15:restartNumberingAfterBreak="0">
    <w:nsid w:val="476A60F4"/>
    <w:multiLevelType w:val="hybridMultilevel"/>
    <w:tmpl w:val="7CBCBA80"/>
    <w:lvl w:ilvl="0" w:tplc="78248212">
      <w:start w:val="1"/>
      <w:numFmt w:val="lowerLetter"/>
      <w:lvlText w:val="%1)"/>
      <w:lvlJc w:val="left"/>
      <w:pPr>
        <w:ind w:left="630" w:hanging="284"/>
      </w:pPr>
      <w:rPr>
        <w:rFonts w:ascii="Arial" w:eastAsia="Arial" w:hAnsi="Arial" w:cs="Arial" w:hint="default"/>
        <w:color w:val="231F20"/>
        <w:w w:val="89"/>
        <w:sz w:val="18"/>
        <w:szCs w:val="18"/>
      </w:rPr>
    </w:lvl>
    <w:lvl w:ilvl="1" w:tplc="6E309BE0">
      <w:numFmt w:val="bullet"/>
      <w:lvlText w:val="•"/>
      <w:lvlJc w:val="left"/>
      <w:pPr>
        <w:ind w:left="1465" w:hanging="284"/>
      </w:pPr>
      <w:rPr>
        <w:rFonts w:hint="default"/>
      </w:rPr>
    </w:lvl>
    <w:lvl w:ilvl="2" w:tplc="868AE88E">
      <w:numFmt w:val="bullet"/>
      <w:lvlText w:val="•"/>
      <w:lvlJc w:val="left"/>
      <w:pPr>
        <w:ind w:left="2291" w:hanging="284"/>
      </w:pPr>
      <w:rPr>
        <w:rFonts w:hint="default"/>
      </w:rPr>
    </w:lvl>
    <w:lvl w:ilvl="3" w:tplc="2EBADD22">
      <w:numFmt w:val="bullet"/>
      <w:lvlText w:val="•"/>
      <w:lvlJc w:val="left"/>
      <w:pPr>
        <w:ind w:left="3117" w:hanging="284"/>
      </w:pPr>
      <w:rPr>
        <w:rFonts w:hint="default"/>
      </w:rPr>
    </w:lvl>
    <w:lvl w:ilvl="4" w:tplc="FE221722">
      <w:numFmt w:val="bullet"/>
      <w:lvlText w:val="•"/>
      <w:lvlJc w:val="left"/>
      <w:pPr>
        <w:ind w:left="3943" w:hanging="284"/>
      </w:pPr>
      <w:rPr>
        <w:rFonts w:hint="default"/>
      </w:rPr>
    </w:lvl>
    <w:lvl w:ilvl="5" w:tplc="D30C18FC">
      <w:numFmt w:val="bullet"/>
      <w:lvlText w:val="•"/>
      <w:lvlJc w:val="left"/>
      <w:pPr>
        <w:ind w:left="4768" w:hanging="284"/>
      </w:pPr>
      <w:rPr>
        <w:rFonts w:hint="default"/>
      </w:rPr>
    </w:lvl>
    <w:lvl w:ilvl="6" w:tplc="F712F77C">
      <w:numFmt w:val="bullet"/>
      <w:lvlText w:val="•"/>
      <w:lvlJc w:val="left"/>
      <w:pPr>
        <w:ind w:left="5594" w:hanging="284"/>
      </w:pPr>
      <w:rPr>
        <w:rFonts w:hint="default"/>
      </w:rPr>
    </w:lvl>
    <w:lvl w:ilvl="7" w:tplc="E884B0F0">
      <w:numFmt w:val="bullet"/>
      <w:lvlText w:val="•"/>
      <w:lvlJc w:val="left"/>
      <w:pPr>
        <w:ind w:left="6420" w:hanging="284"/>
      </w:pPr>
      <w:rPr>
        <w:rFonts w:hint="default"/>
      </w:rPr>
    </w:lvl>
    <w:lvl w:ilvl="8" w:tplc="531E2D56">
      <w:numFmt w:val="bullet"/>
      <w:lvlText w:val="•"/>
      <w:lvlJc w:val="left"/>
      <w:pPr>
        <w:ind w:left="7246" w:hanging="284"/>
      </w:pPr>
      <w:rPr>
        <w:rFonts w:hint="default"/>
      </w:rPr>
    </w:lvl>
  </w:abstractNum>
  <w:abstractNum w:abstractNumId="11" w15:restartNumberingAfterBreak="0">
    <w:nsid w:val="47B22B92"/>
    <w:multiLevelType w:val="hybridMultilevel"/>
    <w:tmpl w:val="772E8718"/>
    <w:lvl w:ilvl="0" w:tplc="1AE4EB84">
      <w:start w:val="1"/>
      <w:numFmt w:val="lowerLetter"/>
      <w:lvlText w:val="%1)"/>
      <w:lvlJc w:val="left"/>
      <w:pPr>
        <w:ind w:left="2586" w:hanging="284"/>
      </w:pPr>
      <w:rPr>
        <w:rFonts w:ascii="Arial" w:eastAsia="Arial" w:hAnsi="Arial" w:cs="Arial" w:hint="default"/>
        <w:color w:val="231F20"/>
        <w:spacing w:val="-1"/>
        <w:w w:val="93"/>
        <w:sz w:val="18"/>
        <w:szCs w:val="18"/>
      </w:rPr>
    </w:lvl>
    <w:lvl w:ilvl="1" w:tplc="D94E36FC">
      <w:numFmt w:val="bullet"/>
      <w:lvlText w:val="•"/>
      <w:lvlJc w:val="left"/>
      <w:pPr>
        <w:ind w:left="3211" w:hanging="284"/>
      </w:pPr>
      <w:rPr>
        <w:rFonts w:hint="default"/>
      </w:rPr>
    </w:lvl>
    <w:lvl w:ilvl="2" w:tplc="CF9E86D2">
      <w:numFmt w:val="bullet"/>
      <w:lvlText w:val="•"/>
      <w:lvlJc w:val="left"/>
      <w:pPr>
        <w:ind w:left="3843" w:hanging="284"/>
      </w:pPr>
      <w:rPr>
        <w:rFonts w:hint="default"/>
      </w:rPr>
    </w:lvl>
    <w:lvl w:ilvl="3" w:tplc="87043256">
      <w:numFmt w:val="bullet"/>
      <w:lvlText w:val="•"/>
      <w:lvlJc w:val="left"/>
      <w:pPr>
        <w:ind w:left="4475" w:hanging="284"/>
      </w:pPr>
      <w:rPr>
        <w:rFonts w:hint="default"/>
      </w:rPr>
    </w:lvl>
    <w:lvl w:ilvl="4" w:tplc="852423BE">
      <w:numFmt w:val="bullet"/>
      <w:lvlText w:val="•"/>
      <w:lvlJc w:val="left"/>
      <w:pPr>
        <w:ind w:left="5107" w:hanging="284"/>
      </w:pPr>
      <w:rPr>
        <w:rFonts w:hint="default"/>
      </w:rPr>
    </w:lvl>
    <w:lvl w:ilvl="5" w:tplc="B52A9CF6">
      <w:numFmt w:val="bullet"/>
      <w:lvlText w:val="•"/>
      <w:lvlJc w:val="left"/>
      <w:pPr>
        <w:ind w:left="5738" w:hanging="284"/>
      </w:pPr>
      <w:rPr>
        <w:rFonts w:hint="default"/>
      </w:rPr>
    </w:lvl>
    <w:lvl w:ilvl="6" w:tplc="2D2C7F7C">
      <w:numFmt w:val="bullet"/>
      <w:lvlText w:val="•"/>
      <w:lvlJc w:val="left"/>
      <w:pPr>
        <w:ind w:left="6370" w:hanging="284"/>
      </w:pPr>
      <w:rPr>
        <w:rFonts w:hint="default"/>
      </w:rPr>
    </w:lvl>
    <w:lvl w:ilvl="7" w:tplc="23B2DE84">
      <w:numFmt w:val="bullet"/>
      <w:lvlText w:val="•"/>
      <w:lvlJc w:val="left"/>
      <w:pPr>
        <w:ind w:left="7002" w:hanging="284"/>
      </w:pPr>
      <w:rPr>
        <w:rFonts w:hint="default"/>
      </w:rPr>
    </w:lvl>
    <w:lvl w:ilvl="8" w:tplc="0B3085EA">
      <w:numFmt w:val="bullet"/>
      <w:lvlText w:val="•"/>
      <w:lvlJc w:val="left"/>
      <w:pPr>
        <w:ind w:left="7634" w:hanging="284"/>
      </w:pPr>
      <w:rPr>
        <w:rFonts w:hint="default"/>
      </w:rPr>
    </w:lvl>
  </w:abstractNum>
  <w:abstractNum w:abstractNumId="12" w15:restartNumberingAfterBreak="0">
    <w:nsid w:val="4C1E5A8E"/>
    <w:multiLevelType w:val="hybridMultilevel"/>
    <w:tmpl w:val="61F8C642"/>
    <w:lvl w:ilvl="0" w:tplc="693466F0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5E0C58EE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34305CEE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A2C02AE2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87A8BC2C">
      <w:numFmt w:val="bullet"/>
      <w:lvlText w:val="•"/>
      <w:lvlJc w:val="left"/>
      <w:pPr>
        <w:ind w:left="3157" w:hanging="227"/>
      </w:pPr>
      <w:rPr>
        <w:rFonts w:hint="default"/>
      </w:rPr>
    </w:lvl>
    <w:lvl w:ilvl="5" w:tplc="74C29B0E">
      <w:numFmt w:val="bullet"/>
      <w:lvlText w:val="•"/>
      <w:lvlJc w:val="left"/>
      <w:pPr>
        <w:ind w:left="4029" w:hanging="227"/>
      </w:pPr>
      <w:rPr>
        <w:rFonts w:hint="default"/>
      </w:rPr>
    </w:lvl>
    <w:lvl w:ilvl="6" w:tplc="01346C82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58786752">
      <w:numFmt w:val="bullet"/>
      <w:lvlText w:val="•"/>
      <w:lvlJc w:val="left"/>
      <w:pPr>
        <w:ind w:left="5774" w:hanging="227"/>
      </w:pPr>
      <w:rPr>
        <w:rFonts w:hint="default"/>
      </w:rPr>
    </w:lvl>
    <w:lvl w:ilvl="8" w:tplc="3F02C176">
      <w:numFmt w:val="bullet"/>
      <w:lvlText w:val="•"/>
      <w:lvlJc w:val="left"/>
      <w:pPr>
        <w:ind w:left="6646" w:hanging="227"/>
      </w:pPr>
      <w:rPr>
        <w:rFonts w:hint="default"/>
      </w:rPr>
    </w:lvl>
  </w:abstractNum>
  <w:abstractNum w:abstractNumId="13" w15:restartNumberingAfterBreak="0">
    <w:nsid w:val="4F843063"/>
    <w:multiLevelType w:val="hybridMultilevel"/>
    <w:tmpl w:val="0DA48F4E"/>
    <w:lvl w:ilvl="0" w:tplc="1E305F66">
      <w:start w:val="1"/>
      <w:numFmt w:val="lowerLetter"/>
      <w:lvlText w:val="%1)"/>
      <w:lvlJc w:val="left"/>
      <w:pPr>
        <w:ind w:left="2586" w:hanging="283"/>
      </w:pPr>
      <w:rPr>
        <w:rFonts w:ascii="Arial" w:eastAsia="Arial" w:hAnsi="Arial" w:cs="Arial" w:hint="default"/>
        <w:color w:val="231F20"/>
        <w:spacing w:val="-1"/>
        <w:w w:val="93"/>
        <w:sz w:val="18"/>
        <w:szCs w:val="18"/>
      </w:rPr>
    </w:lvl>
    <w:lvl w:ilvl="1" w:tplc="4B36B0B4">
      <w:numFmt w:val="bullet"/>
      <w:lvlText w:val="•"/>
      <w:lvlJc w:val="left"/>
      <w:pPr>
        <w:ind w:left="3211" w:hanging="283"/>
      </w:pPr>
      <w:rPr>
        <w:rFonts w:hint="default"/>
      </w:rPr>
    </w:lvl>
    <w:lvl w:ilvl="2" w:tplc="81007B6C">
      <w:numFmt w:val="bullet"/>
      <w:lvlText w:val="•"/>
      <w:lvlJc w:val="left"/>
      <w:pPr>
        <w:ind w:left="3843" w:hanging="283"/>
      </w:pPr>
      <w:rPr>
        <w:rFonts w:hint="default"/>
      </w:rPr>
    </w:lvl>
    <w:lvl w:ilvl="3" w:tplc="6A2470F6">
      <w:numFmt w:val="bullet"/>
      <w:lvlText w:val="•"/>
      <w:lvlJc w:val="left"/>
      <w:pPr>
        <w:ind w:left="4475" w:hanging="283"/>
      </w:pPr>
      <w:rPr>
        <w:rFonts w:hint="default"/>
      </w:rPr>
    </w:lvl>
    <w:lvl w:ilvl="4" w:tplc="0654406E">
      <w:numFmt w:val="bullet"/>
      <w:lvlText w:val="•"/>
      <w:lvlJc w:val="left"/>
      <w:pPr>
        <w:ind w:left="5107" w:hanging="283"/>
      </w:pPr>
      <w:rPr>
        <w:rFonts w:hint="default"/>
      </w:rPr>
    </w:lvl>
    <w:lvl w:ilvl="5" w:tplc="16760390">
      <w:numFmt w:val="bullet"/>
      <w:lvlText w:val="•"/>
      <w:lvlJc w:val="left"/>
      <w:pPr>
        <w:ind w:left="5738" w:hanging="283"/>
      </w:pPr>
      <w:rPr>
        <w:rFonts w:hint="default"/>
      </w:rPr>
    </w:lvl>
    <w:lvl w:ilvl="6" w:tplc="1F58EB98">
      <w:numFmt w:val="bullet"/>
      <w:lvlText w:val="•"/>
      <w:lvlJc w:val="left"/>
      <w:pPr>
        <w:ind w:left="6370" w:hanging="283"/>
      </w:pPr>
      <w:rPr>
        <w:rFonts w:hint="default"/>
      </w:rPr>
    </w:lvl>
    <w:lvl w:ilvl="7" w:tplc="BE3ECBA6">
      <w:numFmt w:val="bullet"/>
      <w:lvlText w:val="•"/>
      <w:lvlJc w:val="left"/>
      <w:pPr>
        <w:ind w:left="7002" w:hanging="283"/>
      </w:pPr>
      <w:rPr>
        <w:rFonts w:hint="default"/>
      </w:rPr>
    </w:lvl>
    <w:lvl w:ilvl="8" w:tplc="1D2463E4">
      <w:numFmt w:val="bullet"/>
      <w:lvlText w:val="•"/>
      <w:lvlJc w:val="left"/>
      <w:pPr>
        <w:ind w:left="7634" w:hanging="283"/>
      </w:pPr>
      <w:rPr>
        <w:rFonts w:hint="default"/>
      </w:rPr>
    </w:lvl>
  </w:abstractNum>
  <w:abstractNum w:abstractNumId="14" w15:restartNumberingAfterBreak="0">
    <w:nsid w:val="5B050A9C"/>
    <w:multiLevelType w:val="hybridMultilevel"/>
    <w:tmpl w:val="8D5A2D34"/>
    <w:lvl w:ilvl="0" w:tplc="7182188C">
      <w:numFmt w:val="bullet"/>
      <w:lvlText w:val=""/>
      <w:lvlJc w:val="left"/>
      <w:pPr>
        <w:ind w:left="31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16064E76">
      <w:numFmt w:val="bullet"/>
      <w:lvlText w:val=""/>
      <w:lvlJc w:val="left"/>
      <w:pPr>
        <w:ind w:left="53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7FDC8BBC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3EA25266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ACB2A024">
      <w:numFmt w:val="bullet"/>
      <w:lvlText w:val="•"/>
      <w:lvlJc w:val="left"/>
      <w:pPr>
        <w:ind w:left="3156" w:hanging="227"/>
      </w:pPr>
      <w:rPr>
        <w:rFonts w:hint="default"/>
      </w:rPr>
    </w:lvl>
    <w:lvl w:ilvl="5" w:tplc="2D2A1756">
      <w:numFmt w:val="bullet"/>
      <w:lvlText w:val="•"/>
      <w:lvlJc w:val="left"/>
      <w:pPr>
        <w:ind w:left="4028" w:hanging="227"/>
      </w:pPr>
      <w:rPr>
        <w:rFonts w:hint="default"/>
      </w:rPr>
    </w:lvl>
    <w:lvl w:ilvl="6" w:tplc="BEB6DC14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9B7EA780">
      <w:numFmt w:val="bullet"/>
      <w:lvlText w:val="•"/>
      <w:lvlJc w:val="left"/>
      <w:pPr>
        <w:ind w:left="5773" w:hanging="227"/>
      </w:pPr>
      <w:rPr>
        <w:rFonts w:hint="default"/>
      </w:rPr>
    </w:lvl>
    <w:lvl w:ilvl="8" w:tplc="54B04A04">
      <w:numFmt w:val="bullet"/>
      <w:lvlText w:val="•"/>
      <w:lvlJc w:val="left"/>
      <w:pPr>
        <w:ind w:left="6645" w:hanging="227"/>
      </w:pPr>
      <w:rPr>
        <w:rFonts w:hint="default"/>
      </w:rPr>
    </w:lvl>
  </w:abstractNum>
  <w:abstractNum w:abstractNumId="15" w15:restartNumberingAfterBreak="0">
    <w:nsid w:val="5BEA75FB"/>
    <w:multiLevelType w:val="hybridMultilevel"/>
    <w:tmpl w:val="F96C638C"/>
    <w:lvl w:ilvl="0" w:tplc="6F90718A">
      <w:start w:val="1"/>
      <w:numFmt w:val="lowerLetter"/>
      <w:lvlText w:val="%1)"/>
      <w:lvlJc w:val="left"/>
      <w:pPr>
        <w:ind w:left="2586" w:hanging="284"/>
      </w:pPr>
      <w:rPr>
        <w:rFonts w:ascii="Arial" w:eastAsia="Arial" w:hAnsi="Arial" w:cs="Arial" w:hint="default"/>
        <w:color w:val="231F20"/>
        <w:w w:val="89"/>
        <w:sz w:val="18"/>
        <w:szCs w:val="18"/>
      </w:rPr>
    </w:lvl>
    <w:lvl w:ilvl="1" w:tplc="4F142A48">
      <w:numFmt w:val="bullet"/>
      <w:lvlText w:val="•"/>
      <w:lvlJc w:val="left"/>
      <w:pPr>
        <w:ind w:left="3211" w:hanging="284"/>
      </w:pPr>
      <w:rPr>
        <w:rFonts w:hint="default"/>
      </w:rPr>
    </w:lvl>
    <w:lvl w:ilvl="2" w:tplc="66A43380">
      <w:numFmt w:val="bullet"/>
      <w:lvlText w:val="•"/>
      <w:lvlJc w:val="left"/>
      <w:pPr>
        <w:ind w:left="3843" w:hanging="284"/>
      </w:pPr>
      <w:rPr>
        <w:rFonts w:hint="default"/>
      </w:rPr>
    </w:lvl>
    <w:lvl w:ilvl="3" w:tplc="0576F20A">
      <w:numFmt w:val="bullet"/>
      <w:lvlText w:val="•"/>
      <w:lvlJc w:val="left"/>
      <w:pPr>
        <w:ind w:left="4475" w:hanging="284"/>
      </w:pPr>
      <w:rPr>
        <w:rFonts w:hint="default"/>
      </w:rPr>
    </w:lvl>
    <w:lvl w:ilvl="4" w:tplc="23747D06">
      <w:numFmt w:val="bullet"/>
      <w:lvlText w:val="•"/>
      <w:lvlJc w:val="left"/>
      <w:pPr>
        <w:ind w:left="5107" w:hanging="284"/>
      </w:pPr>
      <w:rPr>
        <w:rFonts w:hint="default"/>
      </w:rPr>
    </w:lvl>
    <w:lvl w:ilvl="5" w:tplc="B6824FAA">
      <w:numFmt w:val="bullet"/>
      <w:lvlText w:val="•"/>
      <w:lvlJc w:val="left"/>
      <w:pPr>
        <w:ind w:left="5738" w:hanging="284"/>
      </w:pPr>
      <w:rPr>
        <w:rFonts w:hint="default"/>
      </w:rPr>
    </w:lvl>
    <w:lvl w:ilvl="6" w:tplc="7E0AE17A">
      <w:numFmt w:val="bullet"/>
      <w:lvlText w:val="•"/>
      <w:lvlJc w:val="left"/>
      <w:pPr>
        <w:ind w:left="6370" w:hanging="284"/>
      </w:pPr>
      <w:rPr>
        <w:rFonts w:hint="default"/>
      </w:rPr>
    </w:lvl>
    <w:lvl w:ilvl="7" w:tplc="AB86D952">
      <w:numFmt w:val="bullet"/>
      <w:lvlText w:val="•"/>
      <w:lvlJc w:val="left"/>
      <w:pPr>
        <w:ind w:left="7002" w:hanging="284"/>
      </w:pPr>
      <w:rPr>
        <w:rFonts w:hint="default"/>
      </w:rPr>
    </w:lvl>
    <w:lvl w:ilvl="8" w:tplc="C2027956">
      <w:numFmt w:val="bullet"/>
      <w:lvlText w:val="•"/>
      <w:lvlJc w:val="left"/>
      <w:pPr>
        <w:ind w:left="7634" w:hanging="284"/>
      </w:pPr>
      <w:rPr>
        <w:rFonts w:hint="default"/>
      </w:rPr>
    </w:lvl>
  </w:abstractNum>
  <w:abstractNum w:abstractNumId="16" w15:restartNumberingAfterBreak="0">
    <w:nsid w:val="66411B4D"/>
    <w:multiLevelType w:val="hybridMultilevel"/>
    <w:tmpl w:val="2418FDAE"/>
    <w:lvl w:ilvl="0" w:tplc="7FB0E156">
      <w:start w:val="1"/>
      <w:numFmt w:val="decimal"/>
      <w:lvlText w:val="(%1)"/>
      <w:lvlJc w:val="left"/>
      <w:pPr>
        <w:ind w:left="347" w:hanging="229"/>
      </w:pPr>
      <w:rPr>
        <w:rFonts w:ascii="Arial" w:eastAsia="Arial" w:hAnsi="Arial" w:cs="Arial" w:hint="default"/>
        <w:color w:val="231F20"/>
        <w:w w:val="81"/>
        <w:sz w:val="18"/>
        <w:szCs w:val="18"/>
      </w:rPr>
    </w:lvl>
    <w:lvl w:ilvl="1" w:tplc="3252FF08">
      <w:start w:val="1"/>
      <w:numFmt w:val="decimal"/>
      <w:lvlText w:val="(%2)"/>
      <w:lvlJc w:val="left"/>
      <w:pPr>
        <w:ind w:left="2303" w:hanging="231"/>
        <w:jc w:val="right"/>
      </w:pPr>
      <w:rPr>
        <w:rFonts w:ascii="Arial" w:eastAsia="Arial" w:hAnsi="Arial" w:cs="Arial" w:hint="default"/>
        <w:color w:val="231F20"/>
        <w:spacing w:val="0"/>
        <w:w w:val="81"/>
        <w:sz w:val="18"/>
        <w:szCs w:val="18"/>
      </w:rPr>
    </w:lvl>
    <w:lvl w:ilvl="2" w:tplc="79AE9E1A">
      <w:numFmt w:val="bullet"/>
      <w:lvlText w:val="•"/>
      <w:lvlJc w:val="left"/>
      <w:pPr>
        <w:ind w:left="3033" w:hanging="231"/>
      </w:pPr>
      <w:rPr>
        <w:rFonts w:hint="default"/>
      </w:rPr>
    </w:lvl>
    <w:lvl w:ilvl="3" w:tplc="F95240D4">
      <w:numFmt w:val="bullet"/>
      <w:lvlText w:val="•"/>
      <w:lvlJc w:val="left"/>
      <w:pPr>
        <w:ind w:left="3766" w:hanging="231"/>
      </w:pPr>
      <w:rPr>
        <w:rFonts w:hint="default"/>
      </w:rPr>
    </w:lvl>
    <w:lvl w:ilvl="4" w:tplc="7822250E">
      <w:numFmt w:val="bullet"/>
      <w:lvlText w:val="•"/>
      <w:lvlJc w:val="left"/>
      <w:pPr>
        <w:ind w:left="4499" w:hanging="231"/>
      </w:pPr>
      <w:rPr>
        <w:rFonts w:hint="default"/>
      </w:rPr>
    </w:lvl>
    <w:lvl w:ilvl="5" w:tplc="079EB9B6">
      <w:numFmt w:val="bullet"/>
      <w:lvlText w:val="•"/>
      <w:lvlJc w:val="left"/>
      <w:pPr>
        <w:ind w:left="5232" w:hanging="231"/>
      </w:pPr>
      <w:rPr>
        <w:rFonts w:hint="default"/>
      </w:rPr>
    </w:lvl>
    <w:lvl w:ilvl="6" w:tplc="2F787D88">
      <w:numFmt w:val="bullet"/>
      <w:lvlText w:val="•"/>
      <w:lvlJc w:val="left"/>
      <w:pPr>
        <w:ind w:left="5965" w:hanging="231"/>
      </w:pPr>
      <w:rPr>
        <w:rFonts w:hint="default"/>
      </w:rPr>
    </w:lvl>
    <w:lvl w:ilvl="7" w:tplc="26DC4970">
      <w:numFmt w:val="bullet"/>
      <w:lvlText w:val="•"/>
      <w:lvlJc w:val="left"/>
      <w:pPr>
        <w:ind w:left="6698" w:hanging="231"/>
      </w:pPr>
      <w:rPr>
        <w:rFonts w:hint="default"/>
      </w:rPr>
    </w:lvl>
    <w:lvl w:ilvl="8" w:tplc="CD749320">
      <w:numFmt w:val="bullet"/>
      <w:lvlText w:val="•"/>
      <w:lvlJc w:val="left"/>
      <w:pPr>
        <w:ind w:left="7431" w:hanging="231"/>
      </w:pPr>
      <w:rPr>
        <w:rFonts w:hint="default"/>
      </w:rPr>
    </w:lvl>
  </w:abstractNum>
  <w:abstractNum w:abstractNumId="17" w15:restartNumberingAfterBreak="0">
    <w:nsid w:val="6D244FD4"/>
    <w:multiLevelType w:val="hybridMultilevel"/>
    <w:tmpl w:val="9D6A86AC"/>
    <w:lvl w:ilvl="0" w:tplc="EB3E43F6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56C8C52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D1DA3E0A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659C7878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246831D8">
      <w:numFmt w:val="bullet"/>
      <w:lvlText w:val="•"/>
      <w:lvlJc w:val="left"/>
      <w:pPr>
        <w:ind w:left="3157" w:hanging="227"/>
      </w:pPr>
      <w:rPr>
        <w:rFonts w:hint="default"/>
      </w:rPr>
    </w:lvl>
    <w:lvl w:ilvl="5" w:tplc="AD529B64">
      <w:numFmt w:val="bullet"/>
      <w:lvlText w:val="•"/>
      <w:lvlJc w:val="left"/>
      <w:pPr>
        <w:ind w:left="4029" w:hanging="227"/>
      </w:pPr>
      <w:rPr>
        <w:rFonts w:hint="default"/>
      </w:rPr>
    </w:lvl>
    <w:lvl w:ilvl="6" w:tplc="EA3CB8EC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ED56C4A6">
      <w:numFmt w:val="bullet"/>
      <w:lvlText w:val="•"/>
      <w:lvlJc w:val="left"/>
      <w:pPr>
        <w:ind w:left="5774" w:hanging="227"/>
      </w:pPr>
      <w:rPr>
        <w:rFonts w:hint="default"/>
      </w:rPr>
    </w:lvl>
    <w:lvl w:ilvl="8" w:tplc="A83EF508">
      <w:numFmt w:val="bullet"/>
      <w:lvlText w:val="•"/>
      <w:lvlJc w:val="left"/>
      <w:pPr>
        <w:ind w:left="6646" w:hanging="227"/>
      </w:pPr>
      <w:rPr>
        <w:rFonts w:hint="default"/>
      </w:rPr>
    </w:lvl>
  </w:abstractNum>
  <w:abstractNum w:abstractNumId="18" w15:restartNumberingAfterBreak="0">
    <w:nsid w:val="722B2D8E"/>
    <w:multiLevelType w:val="hybridMultilevel"/>
    <w:tmpl w:val="A1D631E4"/>
    <w:lvl w:ilvl="0" w:tplc="4F7A5AE4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39C0FFF8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6BB446AC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8DDE21FA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C9A2C1BE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17E89AE8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4DC057D4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B73AD3F6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1374A4C6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19" w15:restartNumberingAfterBreak="0">
    <w:nsid w:val="741066AB"/>
    <w:multiLevelType w:val="hybridMultilevel"/>
    <w:tmpl w:val="E944952C"/>
    <w:lvl w:ilvl="0" w:tplc="30348BA2">
      <w:start w:val="1"/>
      <w:numFmt w:val="decimal"/>
      <w:lvlText w:val="(%1)"/>
      <w:lvlJc w:val="left"/>
      <w:pPr>
        <w:ind w:left="347" w:hanging="216"/>
        <w:jc w:val="right"/>
      </w:pPr>
      <w:rPr>
        <w:rFonts w:ascii="Arial" w:eastAsia="Arial" w:hAnsi="Arial" w:cs="Arial" w:hint="default"/>
        <w:color w:val="231F20"/>
        <w:spacing w:val="-1"/>
        <w:w w:val="81"/>
        <w:sz w:val="18"/>
        <w:szCs w:val="18"/>
      </w:rPr>
    </w:lvl>
    <w:lvl w:ilvl="1" w:tplc="62F24F9E">
      <w:start w:val="1"/>
      <w:numFmt w:val="lowerLetter"/>
      <w:lvlText w:val="%2)"/>
      <w:lvlJc w:val="left"/>
      <w:pPr>
        <w:ind w:left="2586" w:hanging="284"/>
      </w:pPr>
      <w:rPr>
        <w:rFonts w:ascii="Arial" w:eastAsia="Arial" w:hAnsi="Arial" w:cs="Arial" w:hint="default"/>
        <w:color w:val="231F20"/>
        <w:spacing w:val="-1"/>
        <w:w w:val="93"/>
        <w:sz w:val="18"/>
        <w:szCs w:val="18"/>
      </w:rPr>
    </w:lvl>
    <w:lvl w:ilvl="2" w:tplc="CE2C2026">
      <w:numFmt w:val="bullet"/>
      <w:lvlText w:val="•"/>
      <w:lvlJc w:val="left"/>
      <w:pPr>
        <w:ind w:left="3282" w:hanging="284"/>
      </w:pPr>
      <w:rPr>
        <w:rFonts w:hint="default"/>
      </w:rPr>
    </w:lvl>
    <w:lvl w:ilvl="3" w:tplc="A502AF7A">
      <w:numFmt w:val="bullet"/>
      <w:lvlText w:val="•"/>
      <w:lvlJc w:val="left"/>
      <w:pPr>
        <w:ind w:left="3984" w:hanging="284"/>
      </w:pPr>
      <w:rPr>
        <w:rFonts w:hint="default"/>
      </w:rPr>
    </w:lvl>
    <w:lvl w:ilvl="4" w:tplc="463CE13A">
      <w:numFmt w:val="bullet"/>
      <w:lvlText w:val="•"/>
      <w:lvlJc w:val="left"/>
      <w:pPr>
        <w:ind w:left="4685" w:hanging="284"/>
      </w:pPr>
      <w:rPr>
        <w:rFonts w:hint="default"/>
      </w:rPr>
    </w:lvl>
    <w:lvl w:ilvl="5" w:tplc="EDCE872E">
      <w:numFmt w:val="bullet"/>
      <w:lvlText w:val="•"/>
      <w:lvlJc w:val="left"/>
      <w:pPr>
        <w:ind w:left="5387" w:hanging="284"/>
      </w:pPr>
      <w:rPr>
        <w:rFonts w:hint="default"/>
      </w:rPr>
    </w:lvl>
    <w:lvl w:ilvl="6" w:tplc="8D5A37B4">
      <w:numFmt w:val="bullet"/>
      <w:lvlText w:val="•"/>
      <w:lvlJc w:val="left"/>
      <w:pPr>
        <w:ind w:left="6089" w:hanging="284"/>
      </w:pPr>
      <w:rPr>
        <w:rFonts w:hint="default"/>
      </w:rPr>
    </w:lvl>
    <w:lvl w:ilvl="7" w:tplc="53DEDE16">
      <w:numFmt w:val="bullet"/>
      <w:lvlText w:val="•"/>
      <w:lvlJc w:val="left"/>
      <w:pPr>
        <w:ind w:left="6791" w:hanging="284"/>
      </w:pPr>
      <w:rPr>
        <w:rFonts w:hint="default"/>
      </w:rPr>
    </w:lvl>
    <w:lvl w:ilvl="8" w:tplc="924AA2B4">
      <w:numFmt w:val="bullet"/>
      <w:lvlText w:val="•"/>
      <w:lvlJc w:val="left"/>
      <w:pPr>
        <w:ind w:left="7493" w:hanging="284"/>
      </w:pPr>
      <w:rPr>
        <w:rFonts w:hint="default"/>
      </w:rPr>
    </w:lvl>
  </w:abstractNum>
  <w:abstractNum w:abstractNumId="20" w15:restartNumberingAfterBreak="0">
    <w:nsid w:val="750A410C"/>
    <w:multiLevelType w:val="hybridMultilevel"/>
    <w:tmpl w:val="61AA10DE"/>
    <w:lvl w:ilvl="0" w:tplc="608A1B52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37E950E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CE9A92F6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73B8F9FE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40C6749E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383CC6F8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934098C0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9FC48BA8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3B12891C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21" w15:restartNumberingAfterBreak="0">
    <w:nsid w:val="77E90660"/>
    <w:multiLevelType w:val="hybridMultilevel"/>
    <w:tmpl w:val="9B62AACE"/>
    <w:lvl w:ilvl="0" w:tplc="0CD6C2D8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70481340">
      <w:numFmt w:val="bullet"/>
      <w:lvlText w:val="•"/>
      <w:lvlJc w:val="left"/>
      <w:pPr>
        <w:ind w:left="1325" w:hanging="227"/>
      </w:pPr>
      <w:rPr>
        <w:rFonts w:hint="default"/>
      </w:rPr>
    </w:lvl>
    <w:lvl w:ilvl="2" w:tplc="BCFA7BE2">
      <w:numFmt w:val="bullet"/>
      <w:lvlText w:val="•"/>
      <w:lvlJc w:val="left"/>
      <w:pPr>
        <w:ind w:left="2110" w:hanging="227"/>
      </w:pPr>
      <w:rPr>
        <w:rFonts w:hint="default"/>
      </w:rPr>
    </w:lvl>
    <w:lvl w:ilvl="3" w:tplc="F670E12C">
      <w:numFmt w:val="bullet"/>
      <w:lvlText w:val="•"/>
      <w:lvlJc w:val="left"/>
      <w:pPr>
        <w:ind w:left="2895" w:hanging="227"/>
      </w:pPr>
      <w:rPr>
        <w:rFonts w:hint="default"/>
      </w:rPr>
    </w:lvl>
    <w:lvl w:ilvl="4" w:tplc="15C0B9D6">
      <w:numFmt w:val="bullet"/>
      <w:lvlText w:val="•"/>
      <w:lvlJc w:val="left"/>
      <w:pPr>
        <w:ind w:left="3680" w:hanging="227"/>
      </w:pPr>
      <w:rPr>
        <w:rFonts w:hint="default"/>
      </w:rPr>
    </w:lvl>
    <w:lvl w:ilvl="5" w:tplc="DE4817AA">
      <w:numFmt w:val="bullet"/>
      <w:lvlText w:val="•"/>
      <w:lvlJc w:val="left"/>
      <w:pPr>
        <w:ind w:left="4465" w:hanging="227"/>
      </w:pPr>
      <w:rPr>
        <w:rFonts w:hint="default"/>
      </w:rPr>
    </w:lvl>
    <w:lvl w:ilvl="6" w:tplc="36D4B220">
      <w:numFmt w:val="bullet"/>
      <w:lvlText w:val="•"/>
      <w:lvlJc w:val="left"/>
      <w:pPr>
        <w:ind w:left="5250" w:hanging="227"/>
      </w:pPr>
      <w:rPr>
        <w:rFonts w:hint="default"/>
      </w:rPr>
    </w:lvl>
    <w:lvl w:ilvl="7" w:tplc="F0A80836">
      <w:numFmt w:val="bullet"/>
      <w:lvlText w:val="•"/>
      <w:lvlJc w:val="left"/>
      <w:pPr>
        <w:ind w:left="6035" w:hanging="227"/>
      </w:pPr>
      <w:rPr>
        <w:rFonts w:hint="default"/>
      </w:rPr>
    </w:lvl>
    <w:lvl w:ilvl="8" w:tplc="8426389A">
      <w:numFmt w:val="bullet"/>
      <w:lvlText w:val="•"/>
      <w:lvlJc w:val="left"/>
      <w:pPr>
        <w:ind w:left="6820" w:hanging="227"/>
      </w:pPr>
      <w:rPr>
        <w:rFonts w:hint="default"/>
      </w:rPr>
    </w:lvl>
  </w:abstractNum>
  <w:abstractNum w:abstractNumId="22" w15:restartNumberingAfterBreak="0">
    <w:nsid w:val="7DEB65E4"/>
    <w:multiLevelType w:val="hybridMultilevel"/>
    <w:tmpl w:val="5A8C312C"/>
    <w:lvl w:ilvl="0" w:tplc="B75CFA12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04C8D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225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6A1F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DE31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7A3C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4C9A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52B5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2C61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2"/>
  </w:num>
  <w:num w:numId="3">
    <w:abstractNumId w:val="3"/>
  </w:num>
  <w:num w:numId="4">
    <w:abstractNumId w:val="9"/>
  </w:num>
  <w:num w:numId="5">
    <w:abstractNumId w:val="18"/>
  </w:num>
  <w:num w:numId="6">
    <w:abstractNumId w:val="17"/>
  </w:num>
  <w:num w:numId="7">
    <w:abstractNumId w:val="21"/>
  </w:num>
  <w:num w:numId="8">
    <w:abstractNumId w:val="14"/>
  </w:num>
  <w:num w:numId="9">
    <w:abstractNumId w:val="0"/>
  </w:num>
  <w:num w:numId="10">
    <w:abstractNumId w:val="6"/>
  </w:num>
  <w:num w:numId="11">
    <w:abstractNumId w:val="11"/>
  </w:num>
  <w:num w:numId="12">
    <w:abstractNumId w:val="19"/>
  </w:num>
  <w:num w:numId="13">
    <w:abstractNumId w:val="7"/>
  </w:num>
  <w:num w:numId="14">
    <w:abstractNumId w:val="13"/>
  </w:num>
  <w:num w:numId="15">
    <w:abstractNumId w:val="10"/>
  </w:num>
  <w:num w:numId="16">
    <w:abstractNumId w:val="16"/>
  </w:num>
  <w:num w:numId="17">
    <w:abstractNumId w:val="15"/>
  </w:num>
  <w:num w:numId="18">
    <w:abstractNumId w:val="5"/>
  </w:num>
  <w:num w:numId="19">
    <w:abstractNumId w:val="4"/>
  </w:num>
  <w:num w:numId="20">
    <w:abstractNumId w:val="2"/>
    <w:lvlOverride w:ilvl="0">
      <w:lvl w:ilvl="0">
        <w:numFmt w:val="upperLetter"/>
        <w:lvlText w:val="%1."/>
        <w:lvlJc w:val="left"/>
      </w:lvl>
    </w:lvlOverride>
  </w:num>
  <w:num w:numId="21">
    <w:abstractNumId w:val="22"/>
  </w:num>
  <w:num w:numId="22">
    <w:abstractNumId w:val="8"/>
  </w:num>
  <w:num w:numId="23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77"/>
    <w:rsid w:val="00051144"/>
    <w:rsid w:val="000D5925"/>
    <w:rsid w:val="000F2898"/>
    <w:rsid w:val="00105193"/>
    <w:rsid w:val="00196143"/>
    <w:rsid w:val="0019754D"/>
    <w:rsid w:val="001A60E0"/>
    <w:rsid w:val="001A60FC"/>
    <w:rsid w:val="00227E83"/>
    <w:rsid w:val="00234974"/>
    <w:rsid w:val="00236D30"/>
    <w:rsid w:val="0025671C"/>
    <w:rsid w:val="002735A0"/>
    <w:rsid w:val="002D0372"/>
    <w:rsid w:val="002D1DAB"/>
    <w:rsid w:val="002E343E"/>
    <w:rsid w:val="003142E7"/>
    <w:rsid w:val="0036260E"/>
    <w:rsid w:val="00395A97"/>
    <w:rsid w:val="003E5B9D"/>
    <w:rsid w:val="003E617D"/>
    <w:rsid w:val="00440D1D"/>
    <w:rsid w:val="004617AF"/>
    <w:rsid w:val="0048002A"/>
    <w:rsid w:val="00512C3D"/>
    <w:rsid w:val="00551A1E"/>
    <w:rsid w:val="00563D7C"/>
    <w:rsid w:val="00595368"/>
    <w:rsid w:val="005C7DDA"/>
    <w:rsid w:val="005D69FB"/>
    <w:rsid w:val="005E34F6"/>
    <w:rsid w:val="0062349C"/>
    <w:rsid w:val="006346D6"/>
    <w:rsid w:val="006761A1"/>
    <w:rsid w:val="006972E1"/>
    <w:rsid w:val="006A68F2"/>
    <w:rsid w:val="006C0FAD"/>
    <w:rsid w:val="00735B77"/>
    <w:rsid w:val="00762E7E"/>
    <w:rsid w:val="007A178B"/>
    <w:rsid w:val="007E486A"/>
    <w:rsid w:val="007E70CD"/>
    <w:rsid w:val="00805A48"/>
    <w:rsid w:val="00812451"/>
    <w:rsid w:val="008B00F5"/>
    <w:rsid w:val="00901440"/>
    <w:rsid w:val="009056BF"/>
    <w:rsid w:val="00914C7B"/>
    <w:rsid w:val="00A23C1A"/>
    <w:rsid w:val="00A50C09"/>
    <w:rsid w:val="00AC40D9"/>
    <w:rsid w:val="00AF6072"/>
    <w:rsid w:val="00B47177"/>
    <w:rsid w:val="00B70B12"/>
    <w:rsid w:val="00B728F8"/>
    <w:rsid w:val="00B96AFC"/>
    <w:rsid w:val="00BA17EC"/>
    <w:rsid w:val="00BD4380"/>
    <w:rsid w:val="00BE7683"/>
    <w:rsid w:val="00C10E8F"/>
    <w:rsid w:val="00C62963"/>
    <w:rsid w:val="00CC02A7"/>
    <w:rsid w:val="00CE0B90"/>
    <w:rsid w:val="00CF142F"/>
    <w:rsid w:val="00D55BCD"/>
    <w:rsid w:val="00DA71C8"/>
    <w:rsid w:val="00DB0242"/>
    <w:rsid w:val="00DC62FE"/>
    <w:rsid w:val="00E04239"/>
    <w:rsid w:val="00E13A26"/>
    <w:rsid w:val="00E277BD"/>
    <w:rsid w:val="00E82999"/>
    <w:rsid w:val="00EA55F5"/>
    <w:rsid w:val="00F434E5"/>
    <w:rsid w:val="00F622B8"/>
    <w:rsid w:val="00F855F9"/>
    <w:rsid w:val="00F95FD3"/>
    <w:rsid w:val="00FD2425"/>
    <w:rsid w:val="00FE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DE40D"/>
  <w15:docId w15:val="{17802B66-8397-42C6-9889-ECF49A89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735B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dpis1">
    <w:name w:val="heading 1"/>
    <w:basedOn w:val="Normln"/>
    <w:link w:val="Nadpis1Char"/>
    <w:uiPriority w:val="1"/>
    <w:qFormat/>
    <w:rsid w:val="00735B77"/>
    <w:pPr>
      <w:spacing w:line="4501" w:lineRule="exact"/>
      <w:outlineLvl w:val="0"/>
    </w:pPr>
    <w:rPr>
      <w:rFonts w:ascii="Palatino Linotype" w:eastAsia="Palatino Linotype" w:hAnsi="Palatino Linotype" w:cs="Palatino Linotype"/>
      <w:b/>
      <w:bCs/>
      <w:sz w:val="350"/>
      <w:szCs w:val="350"/>
    </w:rPr>
  </w:style>
  <w:style w:type="paragraph" w:styleId="Nadpis2">
    <w:name w:val="heading 2"/>
    <w:basedOn w:val="Normln"/>
    <w:link w:val="Nadpis2Char"/>
    <w:uiPriority w:val="1"/>
    <w:qFormat/>
    <w:rsid w:val="00735B77"/>
    <w:pPr>
      <w:spacing w:before="124"/>
      <w:ind w:left="347"/>
      <w:outlineLvl w:val="1"/>
    </w:pPr>
    <w:rPr>
      <w:b/>
      <w:bCs/>
      <w:sz w:val="80"/>
      <w:szCs w:val="80"/>
    </w:rPr>
  </w:style>
  <w:style w:type="paragraph" w:styleId="Nadpis3">
    <w:name w:val="heading 3"/>
    <w:basedOn w:val="Normln"/>
    <w:link w:val="Nadpis3Char"/>
    <w:uiPriority w:val="1"/>
    <w:qFormat/>
    <w:rsid w:val="00735B77"/>
    <w:pPr>
      <w:spacing w:before="165"/>
      <w:ind w:left="347"/>
      <w:outlineLvl w:val="2"/>
    </w:pPr>
    <w:rPr>
      <w:b/>
      <w:bCs/>
      <w:sz w:val="50"/>
      <w:szCs w:val="50"/>
    </w:rPr>
  </w:style>
  <w:style w:type="paragraph" w:styleId="Nadpis4">
    <w:name w:val="heading 4"/>
    <w:basedOn w:val="Normln"/>
    <w:link w:val="Nadpis4Char"/>
    <w:uiPriority w:val="1"/>
    <w:qFormat/>
    <w:rsid w:val="00735B77"/>
    <w:pPr>
      <w:spacing w:before="140"/>
      <w:ind w:left="2303"/>
      <w:outlineLvl w:val="3"/>
    </w:pPr>
    <w:rPr>
      <w:b/>
      <w:bCs/>
      <w:sz w:val="36"/>
      <w:szCs w:val="36"/>
    </w:rPr>
  </w:style>
  <w:style w:type="paragraph" w:styleId="Nadpis5">
    <w:name w:val="heading 5"/>
    <w:basedOn w:val="Normln"/>
    <w:link w:val="Nadpis5Char"/>
    <w:uiPriority w:val="1"/>
    <w:qFormat/>
    <w:rsid w:val="00735B77"/>
    <w:pPr>
      <w:spacing w:before="134"/>
      <w:ind w:left="2303"/>
      <w:outlineLvl w:val="4"/>
    </w:pPr>
    <w:rPr>
      <w:b/>
      <w:bCs/>
      <w:sz w:val="32"/>
      <w:szCs w:val="32"/>
    </w:rPr>
  </w:style>
  <w:style w:type="paragraph" w:styleId="Nadpis6">
    <w:name w:val="heading 6"/>
    <w:basedOn w:val="Normln"/>
    <w:link w:val="Nadpis6Char"/>
    <w:uiPriority w:val="1"/>
    <w:qFormat/>
    <w:rsid w:val="00735B77"/>
    <w:pPr>
      <w:ind w:left="2303"/>
      <w:outlineLvl w:val="5"/>
    </w:pPr>
    <w:rPr>
      <w:i/>
    </w:rPr>
  </w:style>
  <w:style w:type="paragraph" w:styleId="Nadpis7">
    <w:name w:val="heading 7"/>
    <w:basedOn w:val="Normln"/>
    <w:link w:val="Nadpis7Char"/>
    <w:uiPriority w:val="1"/>
    <w:qFormat/>
    <w:rsid w:val="00735B77"/>
    <w:pPr>
      <w:spacing w:before="107"/>
      <w:ind w:left="1962"/>
      <w:outlineLvl w:val="6"/>
    </w:pPr>
    <w:rPr>
      <w:b/>
      <w:bCs/>
      <w:sz w:val="20"/>
      <w:szCs w:val="20"/>
    </w:rPr>
  </w:style>
  <w:style w:type="paragraph" w:styleId="Nadpis8">
    <w:name w:val="heading 8"/>
    <w:basedOn w:val="Normln"/>
    <w:link w:val="Nadpis8Char"/>
    <w:uiPriority w:val="1"/>
    <w:qFormat/>
    <w:rsid w:val="00735B77"/>
    <w:pPr>
      <w:ind w:left="20"/>
      <w:outlineLvl w:val="7"/>
    </w:pPr>
    <w:rPr>
      <w:sz w:val="20"/>
      <w:szCs w:val="20"/>
    </w:rPr>
  </w:style>
  <w:style w:type="paragraph" w:styleId="Nadpis9">
    <w:name w:val="heading 9"/>
    <w:basedOn w:val="Normln"/>
    <w:link w:val="Nadpis9Char"/>
    <w:uiPriority w:val="1"/>
    <w:qFormat/>
    <w:rsid w:val="00735B77"/>
    <w:pPr>
      <w:ind w:left="347"/>
      <w:outlineLvl w:val="8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735B77"/>
    <w:rPr>
      <w:rFonts w:ascii="Palatino Linotype" w:eastAsia="Palatino Linotype" w:hAnsi="Palatino Linotype" w:cs="Palatino Linotype"/>
      <w:b/>
      <w:bCs/>
      <w:sz w:val="350"/>
      <w:szCs w:val="350"/>
      <w:lang w:val="en-US"/>
    </w:rPr>
  </w:style>
  <w:style w:type="character" w:customStyle="1" w:styleId="Nadpis2Char">
    <w:name w:val="Nadpis 2 Char"/>
    <w:basedOn w:val="Standardnpsmoodstavce"/>
    <w:link w:val="Nadpis2"/>
    <w:uiPriority w:val="1"/>
    <w:rsid w:val="00735B77"/>
    <w:rPr>
      <w:rFonts w:ascii="Arial" w:eastAsia="Arial" w:hAnsi="Arial" w:cs="Arial"/>
      <w:b/>
      <w:bCs/>
      <w:sz w:val="80"/>
      <w:szCs w:val="80"/>
      <w:lang w:val="en-US"/>
    </w:rPr>
  </w:style>
  <w:style w:type="character" w:customStyle="1" w:styleId="Nadpis3Char">
    <w:name w:val="Nadpis 3 Char"/>
    <w:basedOn w:val="Standardnpsmoodstavce"/>
    <w:link w:val="Nadpis3"/>
    <w:uiPriority w:val="1"/>
    <w:rsid w:val="00735B77"/>
    <w:rPr>
      <w:rFonts w:ascii="Arial" w:eastAsia="Arial" w:hAnsi="Arial" w:cs="Arial"/>
      <w:b/>
      <w:bCs/>
      <w:sz w:val="50"/>
      <w:szCs w:val="50"/>
      <w:lang w:val="en-US"/>
    </w:rPr>
  </w:style>
  <w:style w:type="character" w:customStyle="1" w:styleId="Nadpis4Char">
    <w:name w:val="Nadpis 4 Char"/>
    <w:basedOn w:val="Standardnpsmoodstavce"/>
    <w:link w:val="Nadpis4"/>
    <w:uiPriority w:val="1"/>
    <w:rsid w:val="00735B77"/>
    <w:rPr>
      <w:rFonts w:ascii="Arial" w:eastAsia="Arial" w:hAnsi="Arial" w:cs="Arial"/>
      <w:b/>
      <w:bCs/>
      <w:sz w:val="36"/>
      <w:szCs w:val="36"/>
      <w:lang w:val="en-US"/>
    </w:rPr>
  </w:style>
  <w:style w:type="character" w:customStyle="1" w:styleId="Nadpis5Char">
    <w:name w:val="Nadpis 5 Char"/>
    <w:basedOn w:val="Standardnpsmoodstavce"/>
    <w:link w:val="Nadpis5"/>
    <w:uiPriority w:val="1"/>
    <w:rsid w:val="00735B77"/>
    <w:rPr>
      <w:rFonts w:ascii="Arial" w:eastAsia="Arial" w:hAnsi="Arial" w:cs="Arial"/>
      <w:b/>
      <w:bCs/>
      <w:sz w:val="32"/>
      <w:szCs w:val="32"/>
      <w:lang w:val="en-US"/>
    </w:rPr>
  </w:style>
  <w:style w:type="character" w:customStyle="1" w:styleId="Nadpis6Char">
    <w:name w:val="Nadpis 6 Char"/>
    <w:basedOn w:val="Standardnpsmoodstavce"/>
    <w:link w:val="Nadpis6"/>
    <w:uiPriority w:val="1"/>
    <w:rsid w:val="00735B77"/>
    <w:rPr>
      <w:rFonts w:ascii="Arial" w:eastAsia="Arial" w:hAnsi="Arial" w:cs="Arial"/>
      <w:i/>
      <w:lang w:val="en-US"/>
    </w:rPr>
  </w:style>
  <w:style w:type="character" w:customStyle="1" w:styleId="Nadpis7Char">
    <w:name w:val="Nadpis 7 Char"/>
    <w:basedOn w:val="Standardnpsmoodstavce"/>
    <w:link w:val="Nadpis7"/>
    <w:uiPriority w:val="1"/>
    <w:rsid w:val="00735B77"/>
    <w:rPr>
      <w:rFonts w:ascii="Arial" w:eastAsia="Arial" w:hAnsi="Arial" w:cs="Arial"/>
      <w:b/>
      <w:bCs/>
      <w:sz w:val="20"/>
      <w:szCs w:val="20"/>
      <w:lang w:val="en-US"/>
    </w:rPr>
  </w:style>
  <w:style w:type="character" w:customStyle="1" w:styleId="Nadpis8Char">
    <w:name w:val="Nadpis 8 Char"/>
    <w:basedOn w:val="Standardnpsmoodstavce"/>
    <w:link w:val="Nadpis8"/>
    <w:uiPriority w:val="1"/>
    <w:rsid w:val="00735B77"/>
    <w:rPr>
      <w:rFonts w:ascii="Arial" w:eastAsia="Arial" w:hAnsi="Arial" w:cs="Arial"/>
      <w:sz w:val="20"/>
      <w:szCs w:val="20"/>
      <w:lang w:val="en-US"/>
    </w:rPr>
  </w:style>
  <w:style w:type="character" w:customStyle="1" w:styleId="Nadpis9Char">
    <w:name w:val="Nadpis 9 Char"/>
    <w:basedOn w:val="Standardnpsmoodstavce"/>
    <w:link w:val="Nadpis9"/>
    <w:uiPriority w:val="1"/>
    <w:rsid w:val="00735B77"/>
    <w:rPr>
      <w:rFonts w:ascii="Arial" w:eastAsia="Arial" w:hAnsi="Arial" w:cs="Arial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35B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rsid w:val="00735B77"/>
    <w:pPr>
      <w:spacing w:before="658"/>
      <w:ind w:left="914" w:hanging="568"/>
    </w:pPr>
    <w:rPr>
      <w:b/>
      <w:bCs/>
      <w:sz w:val="28"/>
      <w:szCs w:val="28"/>
    </w:rPr>
  </w:style>
  <w:style w:type="paragraph" w:styleId="Obsah2">
    <w:name w:val="toc 2"/>
    <w:basedOn w:val="Normln"/>
    <w:uiPriority w:val="1"/>
    <w:qFormat/>
    <w:rsid w:val="00735B77"/>
    <w:pPr>
      <w:spacing w:before="66"/>
      <w:ind w:left="913" w:hanging="567"/>
    </w:pPr>
    <w:rPr>
      <w:sz w:val="18"/>
      <w:szCs w:val="18"/>
    </w:rPr>
  </w:style>
  <w:style w:type="paragraph" w:styleId="Obsah3">
    <w:name w:val="toc 3"/>
    <w:basedOn w:val="Normln"/>
    <w:uiPriority w:val="1"/>
    <w:qFormat/>
    <w:rsid w:val="00735B77"/>
    <w:pPr>
      <w:spacing w:before="9"/>
      <w:ind w:left="914"/>
    </w:pPr>
    <w:rPr>
      <w:sz w:val="18"/>
      <w:szCs w:val="18"/>
    </w:rPr>
  </w:style>
  <w:style w:type="paragraph" w:styleId="Obsah4">
    <w:name w:val="toc 4"/>
    <w:basedOn w:val="Normln"/>
    <w:uiPriority w:val="1"/>
    <w:qFormat/>
    <w:rsid w:val="00735B77"/>
    <w:pPr>
      <w:spacing w:before="659"/>
      <w:ind w:left="2303"/>
    </w:pPr>
    <w:rPr>
      <w:b/>
      <w:bCs/>
      <w:sz w:val="28"/>
      <w:szCs w:val="28"/>
    </w:rPr>
  </w:style>
  <w:style w:type="paragraph" w:styleId="Obsah5">
    <w:name w:val="toc 5"/>
    <w:basedOn w:val="Normln"/>
    <w:uiPriority w:val="1"/>
    <w:qFormat/>
    <w:rsid w:val="00735B77"/>
    <w:pPr>
      <w:spacing w:before="66"/>
      <w:ind w:left="2869" w:hanging="567"/>
    </w:pPr>
    <w:rPr>
      <w:sz w:val="18"/>
      <w:szCs w:val="18"/>
    </w:rPr>
  </w:style>
  <w:style w:type="paragraph" w:styleId="Obsah6">
    <w:name w:val="toc 6"/>
    <w:basedOn w:val="Normln"/>
    <w:uiPriority w:val="1"/>
    <w:qFormat/>
    <w:rsid w:val="00735B77"/>
    <w:pPr>
      <w:spacing w:before="9"/>
      <w:ind w:left="2869"/>
    </w:pPr>
    <w:rPr>
      <w:sz w:val="18"/>
      <w:szCs w:val="18"/>
    </w:rPr>
  </w:style>
  <w:style w:type="paragraph" w:styleId="Zkladntext">
    <w:name w:val="Body Text"/>
    <w:basedOn w:val="Normln"/>
    <w:link w:val="ZkladntextChar"/>
    <w:uiPriority w:val="1"/>
    <w:qFormat/>
    <w:rsid w:val="00735B77"/>
    <w:rPr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35B77"/>
    <w:rPr>
      <w:rFonts w:ascii="Arial" w:eastAsia="Arial" w:hAnsi="Arial" w:cs="Arial"/>
      <w:sz w:val="18"/>
      <w:szCs w:val="18"/>
      <w:lang w:val="en-US"/>
    </w:rPr>
  </w:style>
  <w:style w:type="paragraph" w:styleId="Odstavecseseznamem">
    <w:name w:val="List Paragraph"/>
    <w:basedOn w:val="Normln"/>
    <w:uiPriority w:val="1"/>
    <w:qFormat/>
    <w:rsid w:val="00735B77"/>
    <w:pPr>
      <w:ind w:left="630" w:hanging="284"/>
    </w:pPr>
  </w:style>
  <w:style w:type="paragraph" w:customStyle="1" w:styleId="TableParagraph">
    <w:name w:val="Table Paragraph"/>
    <w:basedOn w:val="Normln"/>
    <w:uiPriority w:val="1"/>
    <w:qFormat/>
    <w:rsid w:val="00735B77"/>
    <w:pPr>
      <w:spacing w:before="39"/>
      <w:ind w:left="75"/>
    </w:pPr>
  </w:style>
  <w:style w:type="paragraph" w:styleId="Revize">
    <w:name w:val="Revision"/>
    <w:hidden/>
    <w:uiPriority w:val="99"/>
    <w:semiHidden/>
    <w:rsid w:val="00196143"/>
    <w:pPr>
      <w:spacing w:after="0" w:line="240" w:lineRule="auto"/>
    </w:pPr>
    <w:rPr>
      <w:rFonts w:ascii="Arial" w:eastAsia="Arial" w:hAnsi="Arial" w:cs="Arial"/>
      <w:lang w:val="en-US"/>
    </w:rPr>
  </w:style>
  <w:style w:type="paragraph" w:styleId="Normlnweb">
    <w:name w:val="Normal (Web)"/>
    <w:basedOn w:val="Normln"/>
    <w:uiPriority w:val="99"/>
    <w:semiHidden/>
    <w:unhideWhenUsed/>
    <w:rsid w:val="0005114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13A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13A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13A26"/>
    <w:rPr>
      <w:rFonts w:ascii="Arial" w:eastAsia="Arial" w:hAnsi="Arial" w:cs="Arial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3A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3A26"/>
    <w:rPr>
      <w:rFonts w:ascii="Arial" w:eastAsia="Arial" w:hAnsi="Arial" w:cs="Arial"/>
      <w:b/>
      <w:bCs/>
      <w:sz w:val="20"/>
      <w:szCs w:val="20"/>
      <w:lang w:val="en-US"/>
    </w:rPr>
  </w:style>
  <w:style w:type="character" w:styleId="Hypertextovodkaz">
    <w:name w:val="Hyperlink"/>
    <w:basedOn w:val="Standardnpsmoodstavce"/>
    <w:uiPriority w:val="99"/>
    <w:unhideWhenUsed/>
    <w:rsid w:val="000D592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D592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D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D1D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08D1C-EDB7-4A66-B5FD-A05791EB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2749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 Olomouc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Ješina</dc:creator>
  <cp:lastModifiedBy>Vymlátil Radek</cp:lastModifiedBy>
  <cp:revision>4</cp:revision>
  <dcterms:created xsi:type="dcterms:W3CDTF">2025-05-15T03:53:00Z</dcterms:created>
  <dcterms:modified xsi:type="dcterms:W3CDTF">2025-09-04T12:25:00Z</dcterms:modified>
</cp:coreProperties>
</file>